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504E" w14:textId="70EF090A" w:rsidR="0056378A" w:rsidRPr="0056378A" w:rsidRDefault="0056378A" w:rsidP="0056378A">
      <w:pPr>
        <w:spacing w:before="120" w:after="120"/>
        <w:ind w:right="-613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56378A">
        <w:rPr>
          <w:rFonts w:ascii="Calibri" w:hAnsi="Calibri" w:cs="Calibri"/>
          <w:b/>
          <w:bCs/>
          <w:color w:val="000000" w:themeColor="text1"/>
          <w:sz w:val="32"/>
          <w:szCs w:val="32"/>
        </w:rPr>
        <w:t>Assessment 2: Financial Status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47"/>
      </w:tblGrid>
      <w:tr w:rsidR="0056378A" w:rsidRPr="007600EA" w14:paraId="06D1F14D" w14:textId="77777777" w:rsidTr="000D2EFA">
        <w:tc>
          <w:tcPr>
            <w:tcW w:w="2263" w:type="dxa"/>
          </w:tcPr>
          <w:p w14:paraId="0DCF4E48" w14:textId="77777777" w:rsidR="0056378A" w:rsidRPr="00C01753" w:rsidRDefault="0056378A" w:rsidP="000D2EFA">
            <w:pPr>
              <w:pStyle w:val="Heading1"/>
              <w:tabs>
                <w:tab w:val="left" w:pos="8789"/>
              </w:tabs>
              <w:spacing w:before="120" w:after="120"/>
              <w:ind w:right="142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0175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Student Name</w:t>
            </w:r>
          </w:p>
        </w:tc>
        <w:tc>
          <w:tcPr>
            <w:tcW w:w="6747" w:type="dxa"/>
          </w:tcPr>
          <w:p w14:paraId="64FADBDF" w14:textId="77777777" w:rsidR="0056378A" w:rsidRPr="00C01753" w:rsidRDefault="0056378A" w:rsidP="000D2EFA">
            <w:pPr>
              <w:pStyle w:val="Heading1"/>
              <w:tabs>
                <w:tab w:val="left" w:pos="8789"/>
              </w:tabs>
              <w:spacing w:before="120" w:after="120"/>
              <w:ind w:right="142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C3280E0" w14:textId="77777777" w:rsidR="0056378A" w:rsidRDefault="0056378A" w:rsidP="0056378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464D083E" w14:textId="362F89A2" w:rsidR="0056378A" w:rsidRDefault="0056378A" w:rsidP="0056378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9F35E9">
        <w:rPr>
          <w:rFonts w:ascii="Calibri" w:hAnsi="Calibri" w:cs="Calibri"/>
          <w:color w:val="000000" w:themeColor="text1"/>
        </w:rPr>
        <w:t xml:space="preserve">Enter your responses directly into the </w:t>
      </w:r>
      <w:r>
        <w:rPr>
          <w:rFonts w:ascii="Calibri" w:hAnsi="Calibri" w:cs="Calibri"/>
          <w:color w:val="000000" w:themeColor="text1"/>
        </w:rPr>
        <w:t>right column</w:t>
      </w:r>
      <w:r w:rsidRPr="009F35E9">
        <w:rPr>
          <w:rFonts w:ascii="Calibri" w:hAnsi="Calibri" w:cs="Calibri"/>
          <w:color w:val="000000" w:themeColor="text1"/>
        </w:rPr>
        <w:t xml:space="preserve"> provided with each question (or part of the question). It will automatically expand as you type. </w:t>
      </w:r>
    </w:p>
    <w:p w14:paraId="51327322" w14:textId="77777777" w:rsidR="0056378A" w:rsidRPr="0056378A" w:rsidRDefault="0056378A" w:rsidP="0056378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397C78A4" w14:textId="133A7FFF" w:rsidR="00CF0675" w:rsidRPr="00634288" w:rsidRDefault="00CF0675" w:rsidP="00CF0675">
      <w:pPr>
        <w:spacing w:before="120" w:after="120" w:line="240" w:lineRule="auto"/>
        <w:rPr>
          <w:rFonts w:ascii="Calibri" w:eastAsia="Calibri" w:hAnsi="Calibri" w:cs="Calibri"/>
          <w:b/>
          <w:bCs/>
          <w:color w:val="000000"/>
          <w:kern w:val="2"/>
          <w:sz w:val="40"/>
          <w:szCs w:val="40"/>
          <w14:ligatures w14:val="standardContextual"/>
        </w:rPr>
      </w:pPr>
      <w:r w:rsidRPr="00634288">
        <w:rPr>
          <w:rFonts w:ascii="Calibri" w:eastAsia="Calibri" w:hAnsi="Calibri" w:cs="Calibri"/>
          <w:noProof/>
          <w:color w:val="000000"/>
          <w:w w:val="225"/>
          <w:kern w:val="2"/>
          <w:sz w:val="40"/>
          <w:szCs w:val="40"/>
          <w14:ligatures w14:val="standardContextual"/>
        </w:rPr>
        <w:drawing>
          <wp:inline distT="0" distB="0" distL="0" distR="0" wp14:anchorId="772D09E9" wp14:editId="15E223C9">
            <wp:extent cx="370351" cy="381964"/>
            <wp:effectExtent l="0" t="0" r="0" b="0"/>
            <wp:docPr id="1534227221" name="Picture 1534227221" descr="A black and white drawing of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17256" name="Picture 1818217256" descr="A black and white drawing of a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66" cy="39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4288">
        <w:rPr>
          <w:rFonts w:ascii="Calibri" w:eastAsia="Calibri" w:hAnsi="Calibri" w:cs="Calibri"/>
          <w:b/>
          <w:bCs/>
          <w:smallCaps/>
          <w:color w:val="000000"/>
          <w:spacing w:val="-1"/>
          <w:w w:val="87"/>
          <w:kern w:val="2"/>
          <w:sz w:val="40"/>
          <w:szCs w:val="40"/>
          <w14:ligatures w14:val="standardContextual"/>
        </w:rPr>
        <w:t xml:space="preserve"> Bilbila Peoples Corporation</w:t>
      </w:r>
      <w:r w:rsidRPr="00634288">
        <w:rPr>
          <w:rFonts w:ascii="Calibri" w:eastAsia="Calibri" w:hAnsi="Calibri" w:cs="Calibri"/>
          <w:noProof/>
          <w:color w:val="000000"/>
          <w:w w:val="225"/>
          <w:kern w:val="2"/>
          <w:sz w:val="40"/>
          <w:szCs w:val="40"/>
          <w14:ligatures w14:val="standardContextual"/>
        </w:rPr>
        <w:drawing>
          <wp:inline distT="0" distB="0" distL="0" distR="0" wp14:anchorId="1F839E54" wp14:editId="175DBADC">
            <wp:extent cx="370351" cy="381964"/>
            <wp:effectExtent l="0" t="0" r="0" b="0"/>
            <wp:docPr id="820291685" name="Picture 820291685" descr="A black and white drawing of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9099" name="Picture 212729099" descr="A black and white drawing of a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66" cy="39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6B65A" w14:textId="75A6C190" w:rsidR="00913B1A" w:rsidRDefault="00913B1A" w:rsidP="00913B1A">
      <w:pPr>
        <w:pStyle w:val="Heading1"/>
        <w:spacing w:before="120" w:after="120" w:line="240" w:lineRule="auto"/>
      </w:pPr>
      <w:r>
        <w:t>Financial Status Review template</w:t>
      </w:r>
    </w:p>
    <w:p w14:paraId="66DE689E" w14:textId="5FD3E55A" w:rsidR="00913B1A" w:rsidRPr="00CF0675" w:rsidRDefault="00913B1A" w:rsidP="00913B1A">
      <w:pPr>
        <w:spacing w:before="120" w:after="240" w:line="240" w:lineRule="auto"/>
        <w:rPr>
          <w:b/>
          <w:bCs/>
          <w:color w:val="000000" w:themeColor="text1"/>
        </w:rPr>
      </w:pPr>
      <w:r w:rsidRPr="00CF0675">
        <w:rPr>
          <w:b/>
          <w:bCs/>
          <w:color w:val="000000" w:themeColor="text1"/>
        </w:rPr>
        <w:t xml:space="preserve">Review conducted by: </w:t>
      </w:r>
    </w:p>
    <w:p w14:paraId="7D607200" w14:textId="131E00C8" w:rsidR="00913B1A" w:rsidRPr="00CF0675" w:rsidRDefault="00913B1A" w:rsidP="00913B1A">
      <w:pPr>
        <w:spacing w:before="120" w:after="240" w:line="240" w:lineRule="auto"/>
        <w:rPr>
          <w:b/>
          <w:bCs/>
          <w:color w:val="000000" w:themeColor="text1"/>
        </w:rPr>
      </w:pPr>
      <w:r w:rsidRPr="00CF0675">
        <w:rPr>
          <w:b/>
          <w:bCs/>
          <w:color w:val="000000" w:themeColor="text1"/>
        </w:rPr>
        <w:t>Review date: 30 December 2023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5529"/>
        <w:gridCol w:w="4394"/>
      </w:tblGrid>
      <w:tr w:rsidR="00CF0675" w:rsidRPr="00CF0675" w14:paraId="7D7FC594" w14:textId="77777777" w:rsidTr="00AA0391">
        <w:trPr>
          <w:tblHeader/>
        </w:trPr>
        <w:tc>
          <w:tcPr>
            <w:tcW w:w="5529" w:type="dxa"/>
            <w:shd w:val="clear" w:color="auto" w:fill="F2F2F2" w:themeFill="background1" w:themeFillShade="F2"/>
          </w:tcPr>
          <w:p w14:paraId="1015BA0A" w14:textId="77777777" w:rsidR="00913B1A" w:rsidRPr="00CF0675" w:rsidRDefault="00913B1A" w:rsidP="000D2EFA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CF0675">
              <w:rPr>
                <w:b/>
                <w:bCs/>
                <w:color w:val="000000" w:themeColor="text1"/>
              </w:rPr>
              <w:t>Item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2C8ECDF4" w14:textId="77777777" w:rsidR="00913B1A" w:rsidRPr="00CF0675" w:rsidRDefault="00913B1A" w:rsidP="000D2EFA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CF0675">
              <w:rPr>
                <w:b/>
                <w:bCs/>
                <w:color w:val="000000" w:themeColor="text1"/>
              </w:rPr>
              <w:t>Comments and Recommendations</w:t>
            </w:r>
          </w:p>
        </w:tc>
      </w:tr>
      <w:tr w:rsidR="00CF0675" w:rsidRPr="00CF0675" w14:paraId="51D7A3F8" w14:textId="77777777" w:rsidTr="00913B1A">
        <w:tc>
          <w:tcPr>
            <w:tcW w:w="5529" w:type="dxa"/>
          </w:tcPr>
          <w:p w14:paraId="29CBCAF5" w14:textId="77777777" w:rsidR="00913B1A" w:rsidRPr="00CF0675" w:rsidRDefault="00913B1A" w:rsidP="000D2EFA">
            <w:pPr>
              <w:spacing w:before="120" w:after="120"/>
              <w:rPr>
                <w:color w:val="000000" w:themeColor="text1"/>
              </w:rPr>
            </w:pPr>
            <w:r w:rsidRPr="00CF0675">
              <w:rPr>
                <w:color w:val="000000" w:themeColor="text1"/>
              </w:rPr>
              <w:t>How much cash does Bilbila hold in its 2 bank accounts (as at 30/12/23)?</w:t>
            </w:r>
          </w:p>
        </w:tc>
        <w:tc>
          <w:tcPr>
            <w:tcW w:w="4394" w:type="dxa"/>
          </w:tcPr>
          <w:p w14:paraId="0A35ED27" w14:textId="5F128CA1" w:rsidR="00913B1A" w:rsidRPr="00CF0675" w:rsidRDefault="00913B1A" w:rsidP="000D2EFA">
            <w:pPr>
              <w:spacing w:before="120" w:after="120"/>
              <w:rPr>
                <w:color w:val="000000" w:themeColor="text1"/>
              </w:rPr>
            </w:pPr>
          </w:p>
        </w:tc>
      </w:tr>
      <w:tr w:rsidR="00CF0675" w:rsidRPr="00CF0675" w14:paraId="7FECD4DB" w14:textId="77777777" w:rsidTr="00913B1A">
        <w:tc>
          <w:tcPr>
            <w:tcW w:w="5529" w:type="dxa"/>
          </w:tcPr>
          <w:p w14:paraId="58BA40C7" w14:textId="77777777" w:rsidR="00913B1A" w:rsidRPr="00CF0675" w:rsidRDefault="00913B1A" w:rsidP="000D2EFA">
            <w:pPr>
              <w:spacing w:before="120" w:after="120"/>
              <w:rPr>
                <w:color w:val="000000" w:themeColor="text1"/>
              </w:rPr>
            </w:pPr>
            <w:r w:rsidRPr="00CF0675">
              <w:rPr>
                <w:color w:val="000000" w:themeColor="text1"/>
              </w:rPr>
              <w:t>In 2023, were there any significant ($50,000 or more) variances between budget and actuals?</w:t>
            </w:r>
          </w:p>
        </w:tc>
        <w:tc>
          <w:tcPr>
            <w:tcW w:w="4394" w:type="dxa"/>
          </w:tcPr>
          <w:p w14:paraId="40791379" w14:textId="65A9DBA5" w:rsidR="00913B1A" w:rsidRPr="00CF0675" w:rsidRDefault="00913B1A" w:rsidP="00CF0675">
            <w:pPr>
              <w:widowControl w:val="0"/>
              <w:autoSpaceDE w:val="0"/>
              <w:autoSpaceDN w:val="0"/>
              <w:spacing w:before="120" w:after="120" w:line="240" w:lineRule="auto"/>
              <w:rPr>
                <w:color w:val="000000" w:themeColor="text1"/>
              </w:rPr>
            </w:pPr>
          </w:p>
        </w:tc>
      </w:tr>
      <w:tr w:rsidR="00CF0675" w:rsidRPr="00CF0675" w14:paraId="7FAEC3DE" w14:textId="77777777" w:rsidTr="00913B1A">
        <w:tc>
          <w:tcPr>
            <w:tcW w:w="5529" w:type="dxa"/>
          </w:tcPr>
          <w:p w14:paraId="3BAED5D6" w14:textId="77777777" w:rsidR="00913B1A" w:rsidRPr="00CF0675" w:rsidRDefault="00913B1A" w:rsidP="000D2EFA">
            <w:pPr>
              <w:spacing w:before="120" w:after="120"/>
              <w:rPr>
                <w:color w:val="000000" w:themeColor="text1"/>
              </w:rPr>
            </w:pPr>
            <w:r w:rsidRPr="00CF0675">
              <w:rPr>
                <w:color w:val="000000" w:themeColor="text1"/>
              </w:rPr>
              <w:t>How much income has Bilbila budgeted to receive from donations and grants in 2024?</w:t>
            </w:r>
          </w:p>
        </w:tc>
        <w:tc>
          <w:tcPr>
            <w:tcW w:w="4394" w:type="dxa"/>
          </w:tcPr>
          <w:p w14:paraId="3D4E4B62" w14:textId="405C3D01" w:rsidR="00913B1A" w:rsidRPr="00CF0675" w:rsidRDefault="00913B1A" w:rsidP="000D2EFA">
            <w:pPr>
              <w:spacing w:before="120" w:after="120"/>
              <w:rPr>
                <w:color w:val="000000" w:themeColor="text1"/>
              </w:rPr>
            </w:pPr>
          </w:p>
        </w:tc>
      </w:tr>
      <w:tr w:rsidR="00CF0675" w:rsidRPr="00CF0675" w14:paraId="19263163" w14:textId="77777777" w:rsidTr="00913B1A">
        <w:tc>
          <w:tcPr>
            <w:tcW w:w="5529" w:type="dxa"/>
          </w:tcPr>
          <w:p w14:paraId="37E08E82" w14:textId="77777777" w:rsidR="00913B1A" w:rsidRPr="00CF0675" w:rsidRDefault="00913B1A" w:rsidP="00913B1A">
            <w:pPr>
              <w:spacing w:before="120" w:after="120"/>
              <w:rPr>
                <w:color w:val="000000" w:themeColor="text1"/>
              </w:rPr>
            </w:pPr>
            <w:r w:rsidRPr="00CF0675">
              <w:rPr>
                <w:color w:val="000000" w:themeColor="text1"/>
              </w:rPr>
              <w:t>If Bilbila receives its budgeted income for 2024, and Operating Expenses remain within budget, is Bilbila in a financial position to continue to support its Programs and Services in 2024?</w:t>
            </w:r>
          </w:p>
          <w:p w14:paraId="6E9D109C" w14:textId="0AFE507B" w:rsidR="00913B1A" w:rsidRPr="00CF0675" w:rsidRDefault="00913B1A" w:rsidP="00913B1A">
            <w:pPr>
              <w:spacing w:before="120" w:after="120"/>
              <w:rPr>
                <w:color w:val="000000" w:themeColor="text1"/>
              </w:rPr>
            </w:pPr>
            <w:r w:rsidRPr="00CF0675">
              <w:rPr>
                <w:color w:val="000000" w:themeColor="text1"/>
              </w:rPr>
              <w:t>What is the reason for your answer?</w:t>
            </w:r>
          </w:p>
        </w:tc>
        <w:tc>
          <w:tcPr>
            <w:tcW w:w="4394" w:type="dxa"/>
          </w:tcPr>
          <w:p w14:paraId="1A931F58" w14:textId="2D9D3711" w:rsidR="00913B1A" w:rsidRPr="00CF0675" w:rsidRDefault="00913B1A" w:rsidP="000D2EFA">
            <w:pPr>
              <w:spacing w:before="120" w:after="120"/>
              <w:rPr>
                <w:color w:val="000000" w:themeColor="text1"/>
              </w:rPr>
            </w:pPr>
          </w:p>
        </w:tc>
      </w:tr>
      <w:tr w:rsidR="00CF0675" w:rsidRPr="00CF0675" w14:paraId="0B70C96F" w14:textId="77777777" w:rsidTr="00913B1A">
        <w:tc>
          <w:tcPr>
            <w:tcW w:w="5529" w:type="dxa"/>
          </w:tcPr>
          <w:p w14:paraId="65E4BBEB" w14:textId="77777777" w:rsidR="00913B1A" w:rsidRPr="00CF0675" w:rsidRDefault="00913B1A" w:rsidP="000D2EFA">
            <w:pPr>
              <w:spacing w:before="120" w:after="120"/>
              <w:rPr>
                <w:color w:val="000000" w:themeColor="text1"/>
              </w:rPr>
            </w:pPr>
            <w:r w:rsidRPr="00CF0675">
              <w:rPr>
                <w:color w:val="000000" w:themeColor="text1"/>
              </w:rPr>
              <w:t>If Bilbila were to lose its Federal Grant for 2024, would Bilbila be in a financial position to continue to support its Programs and Services in 2024?</w:t>
            </w:r>
          </w:p>
          <w:p w14:paraId="69416234" w14:textId="45B5F035" w:rsidR="00913B1A" w:rsidRPr="00CF0675" w:rsidRDefault="00913B1A" w:rsidP="000D2EFA">
            <w:pPr>
              <w:spacing w:before="120" w:after="120"/>
              <w:rPr>
                <w:color w:val="000000" w:themeColor="text1"/>
              </w:rPr>
            </w:pPr>
            <w:r w:rsidRPr="00CF0675">
              <w:rPr>
                <w:color w:val="000000" w:themeColor="text1"/>
              </w:rPr>
              <w:t>What is the reason for your answer?</w:t>
            </w:r>
          </w:p>
        </w:tc>
        <w:tc>
          <w:tcPr>
            <w:tcW w:w="4394" w:type="dxa"/>
          </w:tcPr>
          <w:p w14:paraId="0C614A6C" w14:textId="035649A4" w:rsidR="00913B1A" w:rsidRPr="00CF0675" w:rsidRDefault="00913B1A" w:rsidP="000D2EFA">
            <w:pPr>
              <w:spacing w:before="120" w:after="120"/>
              <w:rPr>
                <w:color w:val="000000" w:themeColor="text1"/>
              </w:rPr>
            </w:pPr>
          </w:p>
        </w:tc>
      </w:tr>
      <w:tr w:rsidR="00CF0675" w:rsidRPr="00CF0675" w14:paraId="4B00AFAF" w14:textId="77777777" w:rsidTr="00913B1A">
        <w:tc>
          <w:tcPr>
            <w:tcW w:w="5529" w:type="dxa"/>
          </w:tcPr>
          <w:p w14:paraId="00EC63A5" w14:textId="77777777" w:rsidR="00913B1A" w:rsidRPr="00CF0675" w:rsidRDefault="00913B1A" w:rsidP="000D2EFA">
            <w:pPr>
              <w:spacing w:before="120" w:after="120"/>
              <w:rPr>
                <w:color w:val="000000" w:themeColor="text1"/>
              </w:rPr>
            </w:pPr>
            <w:r w:rsidRPr="00CF0675">
              <w:rPr>
                <w:color w:val="000000" w:themeColor="text1"/>
              </w:rPr>
              <w:lastRenderedPageBreak/>
              <w:t xml:space="preserve">Is Bilbila in a financial position to support additional programs and services in </w:t>
            </w:r>
            <w:proofErr w:type="gramStart"/>
            <w:r w:rsidRPr="00CF0675">
              <w:rPr>
                <w:color w:val="000000" w:themeColor="text1"/>
              </w:rPr>
              <w:t>2024, in particular</w:t>
            </w:r>
            <w:proofErr w:type="gramEnd"/>
            <w:r w:rsidRPr="00CF0675">
              <w:rPr>
                <w:color w:val="000000" w:themeColor="text1"/>
              </w:rPr>
              <w:t>:</w:t>
            </w:r>
          </w:p>
          <w:p w14:paraId="07B76CE3" w14:textId="6FCCEEE1" w:rsidR="00913B1A" w:rsidRPr="00CF0675" w:rsidRDefault="00913B1A" w:rsidP="00913B1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40" w:lineRule="auto"/>
              <w:contextualSpacing w:val="0"/>
              <w:rPr>
                <w:color w:val="000000" w:themeColor="text1"/>
              </w:rPr>
            </w:pPr>
            <w:r w:rsidRPr="00CF0675">
              <w:rPr>
                <w:color w:val="000000" w:themeColor="text1"/>
              </w:rPr>
              <w:t>$50,000 start-up funding for Bilbila Sports Club?</w:t>
            </w:r>
          </w:p>
          <w:p w14:paraId="79DF2D07" w14:textId="6D647808" w:rsidR="00913B1A" w:rsidRPr="00CF0675" w:rsidRDefault="00913B1A" w:rsidP="00913B1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40" w:lineRule="auto"/>
              <w:contextualSpacing w:val="0"/>
              <w:rPr>
                <w:color w:val="000000" w:themeColor="text1"/>
              </w:rPr>
            </w:pPr>
            <w:r w:rsidRPr="00CF0675">
              <w:rPr>
                <w:color w:val="000000" w:themeColor="text1"/>
              </w:rPr>
              <w:t>$50,000 start-up funding for Bilbila Library?</w:t>
            </w:r>
          </w:p>
          <w:p w14:paraId="01CF6CC1" w14:textId="77777777" w:rsidR="00913B1A" w:rsidRPr="00CF0675" w:rsidRDefault="00913B1A" w:rsidP="000D2EFA">
            <w:pPr>
              <w:spacing w:before="120" w:after="120"/>
              <w:rPr>
                <w:color w:val="000000" w:themeColor="text1"/>
              </w:rPr>
            </w:pPr>
            <w:r w:rsidRPr="00CF0675">
              <w:rPr>
                <w:color w:val="000000" w:themeColor="text1"/>
              </w:rPr>
              <w:t>What is the rationale for your answer?</w:t>
            </w:r>
          </w:p>
        </w:tc>
        <w:tc>
          <w:tcPr>
            <w:tcW w:w="4394" w:type="dxa"/>
          </w:tcPr>
          <w:p w14:paraId="0D8BE5EF" w14:textId="3F461415" w:rsidR="00913B1A" w:rsidRPr="00CF0675" w:rsidRDefault="00913B1A" w:rsidP="000D2EFA">
            <w:pPr>
              <w:spacing w:before="120" w:after="120"/>
              <w:rPr>
                <w:color w:val="000000" w:themeColor="text1"/>
              </w:rPr>
            </w:pPr>
          </w:p>
        </w:tc>
      </w:tr>
      <w:tr w:rsidR="00CF0675" w:rsidRPr="00CF0675" w14:paraId="2C616B68" w14:textId="77777777" w:rsidTr="00913B1A">
        <w:tc>
          <w:tcPr>
            <w:tcW w:w="5529" w:type="dxa"/>
          </w:tcPr>
          <w:p w14:paraId="4D27C2DD" w14:textId="77777777" w:rsidR="00913B1A" w:rsidRPr="00CF0675" w:rsidRDefault="00913B1A" w:rsidP="000D2EFA">
            <w:pPr>
              <w:spacing w:before="120" w:after="120"/>
              <w:rPr>
                <w:color w:val="000000" w:themeColor="text1"/>
              </w:rPr>
            </w:pPr>
            <w:r w:rsidRPr="00CF0675">
              <w:rPr>
                <w:color w:val="000000" w:themeColor="text1"/>
              </w:rPr>
              <w:t xml:space="preserve">Is Bilbila facing any significant financial risk? </w:t>
            </w:r>
          </w:p>
          <w:p w14:paraId="74609D58" w14:textId="11002212" w:rsidR="00913B1A" w:rsidRPr="00CF0675" w:rsidRDefault="00913B1A" w:rsidP="000D2EFA">
            <w:pPr>
              <w:spacing w:before="120" w:after="120"/>
              <w:rPr>
                <w:color w:val="000000" w:themeColor="text1"/>
              </w:rPr>
            </w:pPr>
            <w:r w:rsidRPr="00CF0675">
              <w:rPr>
                <w:color w:val="000000" w:themeColor="text1"/>
              </w:rPr>
              <w:t>What is the rationale for your answer?</w:t>
            </w:r>
          </w:p>
        </w:tc>
        <w:tc>
          <w:tcPr>
            <w:tcW w:w="4394" w:type="dxa"/>
          </w:tcPr>
          <w:p w14:paraId="398131D4" w14:textId="4A719F21" w:rsidR="00913B1A" w:rsidRPr="00CF0675" w:rsidRDefault="00913B1A" w:rsidP="000D2EFA">
            <w:pPr>
              <w:spacing w:before="120" w:after="120"/>
              <w:rPr>
                <w:color w:val="000000" w:themeColor="text1"/>
              </w:rPr>
            </w:pPr>
          </w:p>
        </w:tc>
      </w:tr>
      <w:tr w:rsidR="00CF0675" w:rsidRPr="00CF0675" w14:paraId="4C588DD5" w14:textId="77777777" w:rsidTr="00913B1A">
        <w:tc>
          <w:tcPr>
            <w:tcW w:w="5529" w:type="dxa"/>
          </w:tcPr>
          <w:p w14:paraId="30624302" w14:textId="77777777" w:rsidR="00913B1A" w:rsidRPr="00CF0675" w:rsidRDefault="00913B1A" w:rsidP="000D2EFA">
            <w:pPr>
              <w:spacing w:before="120" w:after="120"/>
              <w:rPr>
                <w:color w:val="000000" w:themeColor="text1"/>
              </w:rPr>
            </w:pPr>
            <w:r w:rsidRPr="00CF0675">
              <w:rPr>
                <w:color w:val="000000" w:themeColor="text1"/>
              </w:rPr>
              <w:t xml:space="preserve">Identify </w:t>
            </w:r>
            <w:r w:rsidRPr="00CF0675">
              <w:rPr>
                <w:b/>
                <w:bCs/>
                <w:color w:val="000000" w:themeColor="text1"/>
              </w:rPr>
              <w:t>two (2)</w:t>
            </w:r>
            <w:r w:rsidRPr="00CF0675">
              <w:rPr>
                <w:color w:val="000000" w:themeColor="text1"/>
              </w:rPr>
              <w:t xml:space="preserve"> actions that could be taken to mitigate financial risk?</w:t>
            </w:r>
          </w:p>
        </w:tc>
        <w:tc>
          <w:tcPr>
            <w:tcW w:w="4394" w:type="dxa"/>
          </w:tcPr>
          <w:p w14:paraId="5342FFB4" w14:textId="03F2816B" w:rsidR="00913B1A" w:rsidRPr="00CF0675" w:rsidRDefault="00913B1A" w:rsidP="00CF0675">
            <w:pPr>
              <w:widowControl w:val="0"/>
              <w:autoSpaceDE w:val="0"/>
              <w:autoSpaceDN w:val="0"/>
              <w:spacing w:before="120" w:after="120" w:line="240" w:lineRule="auto"/>
              <w:rPr>
                <w:color w:val="000000" w:themeColor="text1"/>
              </w:rPr>
            </w:pPr>
          </w:p>
        </w:tc>
      </w:tr>
      <w:tr w:rsidR="00421F09" w:rsidRPr="00CF0675" w14:paraId="1E2EC2A0" w14:textId="77777777" w:rsidTr="00913B1A">
        <w:tc>
          <w:tcPr>
            <w:tcW w:w="5529" w:type="dxa"/>
          </w:tcPr>
          <w:p w14:paraId="01C0084B" w14:textId="0CE2A0EB" w:rsidR="00421F09" w:rsidRPr="00421F09" w:rsidRDefault="00421F09" w:rsidP="000D2EF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Come to agreement with the board on financial monitoring and reporting systems can assist with balancing the budget?</w:t>
            </w:r>
          </w:p>
        </w:tc>
        <w:tc>
          <w:tcPr>
            <w:tcW w:w="4394" w:type="dxa"/>
          </w:tcPr>
          <w:p w14:paraId="3F0AD8DF" w14:textId="14C13407" w:rsidR="00421F09" w:rsidRPr="00CF0675" w:rsidRDefault="00421F09" w:rsidP="00CF0675">
            <w:pPr>
              <w:widowControl w:val="0"/>
              <w:autoSpaceDE w:val="0"/>
              <w:autoSpaceDN w:val="0"/>
              <w:spacing w:before="120" w:after="120" w:line="240" w:lineRule="auto"/>
              <w:rPr>
                <w:color w:val="000000" w:themeColor="text1"/>
              </w:rPr>
            </w:pPr>
          </w:p>
        </w:tc>
      </w:tr>
    </w:tbl>
    <w:p w14:paraId="7C45FE5D" w14:textId="77777777" w:rsidR="00913B1A" w:rsidRPr="00CF0675" w:rsidRDefault="00913B1A" w:rsidP="00913B1A">
      <w:pPr>
        <w:spacing w:before="120" w:after="120" w:line="240" w:lineRule="auto"/>
        <w:rPr>
          <w:color w:val="000000" w:themeColor="text1"/>
        </w:rPr>
      </w:pPr>
    </w:p>
    <w:p w14:paraId="4B1AAD5B" w14:textId="5A02F3C1" w:rsidR="00E5601B" w:rsidRPr="00CF0675" w:rsidRDefault="00E5601B" w:rsidP="00913B1A">
      <w:pPr>
        <w:spacing w:before="120" w:after="120" w:line="240" w:lineRule="auto"/>
        <w:rPr>
          <w:color w:val="000000" w:themeColor="text1"/>
        </w:rPr>
      </w:pPr>
    </w:p>
    <w:sectPr w:rsidR="00E5601B" w:rsidRPr="00CF0675" w:rsidSect="00CF0675">
      <w:headerReference w:type="default" r:id="rId8"/>
      <w:footerReference w:type="even" r:id="rId9"/>
      <w:footerReference w:type="default" r:id="rId10"/>
      <w:pgSz w:w="11906" w:h="16838"/>
      <w:pgMar w:top="2014" w:right="1308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947A4" w14:textId="77777777" w:rsidR="001C4EF4" w:rsidRDefault="001C4EF4" w:rsidP="00913B1A">
      <w:pPr>
        <w:spacing w:after="0" w:line="240" w:lineRule="auto"/>
      </w:pPr>
      <w:r>
        <w:separator/>
      </w:r>
    </w:p>
  </w:endnote>
  <w:endnote w:type="continuationSeparator" w:id="0">
    <w:p w14:paraId="4C5CFE96" w14:textId="77777777" w:rsidR="001C4EF4" w:rsidRDefault="001C4EF4" w:rsidP="0091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43357325"/>
      <w:docPartObj>
        <w:docPartGallery w:val="Page Numbers (Bottom of Page)"/>
        <w:docPartUnique/>
      </w:docPartObj>
    </w:sdtPr>
    <w:sdtContent>
      <w:p w14:paraId="59DAFB64" w14:textId="134ED301" w:rsidR="00913B1A" w:rsidRDefault="00913B1A" w:rsidP="006E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330251E" w14:textId="77777777" w:rsidR="00913B1A" w:rsidRDefault="00913B1A" w:rsidP="00913B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03415186"/>
      <w:docPartObj>
        <w:docPartGallery w:val="Page Numbers (Bottom of Page)"/>
        <w:docPartUnique/>
      </w:docPartObj>
    </w:sdtPr>
    <w:sdtContent>
      <w:p w14:paraId="34703D7F" w14:textId="7EA05F6C" w:rsidR="00913B1A" w:rsidRDefault="00913B1A" w:rsidP="006E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D55519A" w14:textId="77777777" w:rsidR="00913B1A" w:rsidRDefault="00913B1A" w:rsidP="00913B1A">
    <w:pPr>
      <w:ind w:right="360"/>
      <w:rPr>
        <w:rFonts w:ascii="Calibri" w:eastAsia="Calibri" w:hAnsi="Calibri" w:cs="Calibri"/>
        <w:color w:val="000000" w:themeColor="text1"/>
        <w:sz w:val="20"/>
        <w:szCs w:val="20"/>
      </w:rPr>
    </w:pPr>
  </w:p>
  <w:p w14:paraId="17B1D15A" w14:textId="5CA3101C" w:rsidR="00913B1A" w:rsidRDefault="00913B1A" w:rsidP="00913B1A">
    <w:pPr>
      <w:rPr>
        <w:rFonts w:ascii="Calibri" w:hAnsi="Calibri" w:cs="Calibri"/>
        <w:sz w:val="20"/>
        <w:szCs w:val="20"/>
      </w:rPr>
    </w:pPr>
    <w:r w:rsidRPr="00B567D6">
      <w:rPr>
        <w:rFonts w:ascii="Calibri" w:eastAsia="Calibri" w:hAnsi="Calibri" w:cs="Calibri"/>
        <w:color w:val="000000" w:themeColor="text1"/>
        <w:sz w:val="20"/>
        <w:szCs w:val="20"/>
      </w:rPr>
      <w:t>M3_LGACOR011_</w:t>
    </w:r>
    <w:r w:rsidRPr="00B567D6">
      <w:rPr>
        <w:rFonts w:ascii="Calibri" w:hAnsi="Calibri" w:cs="Calibri"/>
        <w:sz w:val="20"/>
        <w:szCs w:val="20"/>
      </w:rPr>
      <w:t>BSBFNG405</w:t>
    </w:r>
  </w:p>
  <w:p w14:paraId="681A868F" w14:textId="77777777" w:rsidR="00913B1A" w:rsidRDefault="00913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ECAB9" w14:textId="77777777" w:rsidR="001C4EF4" w:rsidRDefault="001C4EF4" w:rsidP="00913B1A">
      <w:pPr>
        <w:spacing w:after="0" w:line="240" w:lineRule="auto"/>
      </w:pPr>
      <w:r>
        <w:separator/>
      </w:r>
    </w:p>
  </w:footnote>
  <w:footnote w:type="continuationSeparator" w:id="0">
    <w:p w14:paraId="17FEB1A8" w14:textId="77777777" w:rsidR="001C4EF4" w:rsidRDefault="001C4EF4" w:rsidP="0091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A8CB" w14:textId="77777777" w:rsidR="00913B1A" w:rsidRDefault="00913B1A" w:rsidP="00913B1A">
    <w:pPr>
      <w:pStyle w:val="Header"/>
      <w:ind w:left="-284"/>
      <w:rPr>
        <w:rFonts w:ascii="Calibri" w:hAnsi="Calibri" w:cs="Calibri"/>
        <w:sz w:val="20"/>
      </w:rPr>
    </w:pPr>
    <w:r w:rsidRPr="00E2287B">
      <w:rPr>
        <w:noProof/>
      </w:rPr>
      <w:drawing>
        <wp:inline distT="0" distB="0" distL="0" distR="0" wp14:anchorId="09E7645E" wp14:editId="0D021DDA">
          <wp:extent cx="1466661" cy="492536"/>
          <wp:effectExtent l="0" t="0" r="0" b="3175"/>
          <wp:docPr id="1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9489E">
      <w:rPr>
        <w:rFonts w:ascii="Calibri" w:hAnsi="Calibri" w:cs="Calibri"/>
        <w:sz w:val="20"/>
      </w:rPr>
      <w:t>BSB41021 Certificate IV in Aboriginal and Torres Strait Islander Governance</w:t>
    </w:r>
  </w:p>
  <w:p w14:paraId="0553E184" w14:textId="77777777" w:rsidR="00913B1A" w:rsidRDefault="00913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C374D"/>
    <w:multiLevelType w:val="hybridMultilevel"/>
    <w:tmpl w:val="76A876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E7511D"/>
    <w:multiLevelType w:val="hybridMultilevel"/>
    <w:tmpl w:val="3B0235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F7E77"/>
    <w:multiLevelType w:val="hybridMultilevel"/>
    <w:tmpl w:val="012A1D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382392">
    <w:abstractNumId w:val="0"/>
  </w:num>
  <w:num w:numId="2" w16cid:durableId="1778481906">
    <w:abstractNumId w:val="1"/>
  </w:num>
  <w:num w:numId="3" w16cid:durableId="1021663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1A"/>
    <w:rsid w:val="00036E4F"/>
    <w:rsid w:val="000B009E"/>
    <w:rsid w:val="001824B2"/>
    <w:rsid w:val="001A5F4E"/>
    <w:rsid w:val="001C4EF4"/>
    <w:rsid w:val="00213C64"/>
    <w:rsid w:val="0025355B"/>
    <w:rsid w:val="00364BD9"/>
    <w:rsid w:val="003C58A4"/>
    <w:rsid w:val="003C7D2D"/>
    <w:rsid w:val="00421F09"/>
    <w:rsid w:val="004A52CC"/>
    <w:rsid w:val="005508FB"/>
    <w:rsid w:val="0056378A"/>
    <w:rsid w:val="005A70D2"/>
    <w:rsid w:val="00634288"/>
    <w:rsid w:val="00827D99"/>
    <w:rsid w:val="00841B21"/>
    <w:rsid w:val="00913B1A"/>
    <w:rsid w:val="00916859"/>
    <w:rsid w:val="00A12FFB"/>
    <w:rsid w:val="00A83509"/>
    <w:rsid w:val="00AA0391"/>
    <w:rsid w:val="00B038C2"/>
    <w:rsid w:val="00CF0675"/>
    <w:rsid w:val="00E5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274B61"/>
  <w15:chartTrackingRefBased/>
  <w15:docId w15:val="{12B46EA8-C153-084D-823D-12C5642D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color w:val="000000" w:themeColor="text1"/>
        <w:kern w:val="2"/>
        <w:sz w:val="22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B1A"/>
    <w:pPr>
      <w:spacing w:line="259" w:lineRule="auto"/>
    </w:pPr>
    <w:rPr>
      <w:rFonts w:asciiTheme="minorHAnsi" w:hAnsiTheme="minorHAnsi"/>
      <w:color w:val="auto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B1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B1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B1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B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B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B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B1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B1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B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B1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913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B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UB Table Grid"/>
    <w:basedOn w:val="TableNormal"/>
    <w:uiPriority w:val="39"/>
    <w:rsid w:val="00913B1A"/>
    <w:pPr>
      <w:spacing w:after="0" w:line="240" w:lineRule="auto"/>
    </w:pPr>
    <w:rPr>
      <w:rFonts w:asciiTheme="minorHAnsi" w:hAnsiTheme="minorHAns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rsid w:val="00913B1A"/>
  </w:style>
  <w:style w:type="paragraph" w:styleId="Header">
    <w:name w:val="header"/>
    <w:basedOn w:val="Normal"/>
    <w:link w:val="HeaderChar"/>
    <w:uiPriority w:val="99"/>
    <w:unhideWhenUsed/>
    <w:rsid w:val="0091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B1A"/>
    <w:rPr>
      <w:rFonts w:asciiTheme="minorHAnsi" w:hAnsiTheme="minorHAnsi"/>
      <w:color w:val="auto"/>
      <w:kern w:val="0"/>
      <w:sz w:val="24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B1A"/>
    <w:rPr>
      <w:rFonts w:asciiTheme="minorHAnsi" w:hAnsiTheme="minorHAnsi"/>
      <w:color w:val="auto"/>
      <w:kern w:val="0"/>
      <w:sz w:val="24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13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Eleesa Collis</dc:creator>
  <cp:keywords/>
  <dc:description/>
  <cp:lastModifiedBy>Eleesa Collis</cp:lastModifiedBy>
  <cp:revision>8</cp:revision>
  <dcterms:created xsi:type="dcterms:W3CDTF">2025-10-24T01:31:00Z</dcterms:created>
  <dcterms:modified xsi:type="dcterms:W3CDTF">2025-10-30T01:07:00Z</dcterms:modified>
</cp:coreProperties>
</file>