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5284" w14:textId="6E245EA4" w:rsidR="008D3240" w:rsidRPr="008D3240" w:rsidRDefault="008D3240" w:rsidP="008D3240">
      <w:pPr>
        <w:pStyle w:val="Heading5"/>
        <w:spacing w:before="120" w:after="120"/>
        <w:rPr>
          <w:rFonts w:cs="Arial"/>
          <w:b/>
          <w:color w:val="000000" w:themeColor="text1"/>
          <w:sz w:val="28"/>
          <w:szCs w:val="28"/>
        </w:rPr>
      </w:pPr>
      <w:r w:rsidRPr="008D3240">
        <w:rPr>
          <w:rFonts w:cs="Arial"/>
          <w:b/>
          <w:color w:val="000000" w:themeColor="text1"/>
          <w:sz w:val="28"/>
          <w:szCs w:val="28"/>
        </w:rPr>
        <w:t xml:space="preserve">Meeting Minutes </w:t>
      </w:r>
      <w:r w:rsidR="00E269BA">
        <w:rPr>
          <w:rFonts w:cs="Arial"/>
          <w:b/>
          <w:color w:val="000000" w:themeColor="text1"/>
          <w:sz w:val="28"/>
          <w:szCs w:val="28"/>
        </w:rPr>
        <w:t>2</w:t>
      </w:r>
    </w:p>
    <w:p w14:paraId="3BC28186" w14:textId="77777777" w:rsidR="008D3240" w:rsidRPr="008D3240" w:rsidRDefault="008D3240" w:rsidP="008D3240">
      <w:pPr>
        <w:rPr>
          <w:rFonts w:cs="Arial"/>
          <w:b/>
          <w:bCs/>
          <w:color w:val="000000" w:themeColor="text1"/>
        </w:rPr>
      </w:pPr>
      <w:r w:rsidRPr="008D3240">
        <w:rPr>
          <w:rFonts w:cs="Arial"/>
          <w:b/>
          <w:bCs/>
          <w:color w:val="000000" w:themeColor="text1"/>
        </w:rPr>
        <w:t>Instructions</w:t>
      </w:r>
    </w:p>
    <w:p w14:paraId="2FEFB6FD" w14:textId="2771AB70" w:rsidR="008D3240" w:rsidRPr="008D3240" w:rsidRDefault="008D3240" w:rsidP="008D3240">
      <w:pPr>
        <w:rPr>
          <w:rFonts w:cs="Arial"/>
          <w:color w:val="000000" w:themeColor="text1"/>
          <w:sz w:val="22"/>
        </w:rPr>
      </w:pPr>
      <w:r w:rsidRPr="008D3240">
        <w:rPr>
          <w:rFonts w:cs="Arial"/>
          <w:color w:val="000000" w:themeColor="text1"/>
          <w:sz w:val="22"/>
        </w:rPr>
        <w:t xml:space="preserve">Please ensure that detailed notes are taken during the </w:t>
      </w:r>
      <w:r w:rsidRPr="008D3240">
        <w:rPr>
          <w:rFonts w:cs="Arial"/>
          <w:color w:val="000000" w:themeColor="text1"/>
          <w:sz w:val="22"/>
        </w:rPr>
        <w:t>r</w:t>
      </w:r>
      <w:r w:rsidRPr="008D3240">
        <w:rPr>
          <w:rFonts w:cs="Arial"/>
          <w:color w:val="000000" w:themeColor="text1"/>
          <w:sz w:val="22"/>
        </w:rPr>
        <w:t xml:space="preserve">ole </w:t>
      </w:r>
      <w:r w:rsidRPr="008D3240">
        <w:rPr>
          <w:rFonts w:cs="Arial"/>
          <w:color w:val="000000" w:themeColor="text1"/>
          <w:sz w:val="22"/>
        </w:rPr>
        <w:t>p</w:t>
      </w:r>
      <w:r w:rsidRPr="008D3240">
        <w:rPr>
          <w:rFonts w:cs="Arial"/>
          <w:color w:val="000000" w:themeColor="text1"/>
          <w:sz w:val="22"/>
        </w:rPr>
        <w:t>lay so the minutes can be completed.</w:t>
      </w:r>
    </w:p>
    <w:p w14:paraId="1A4BE26D" w14:textId="2313A352" w:rsidR="008D3240" w:rsidRPr="008D3240" w:rsidRDefault="008D3240" w:rsidP="008D3240">
      <w:pPr>
        <w:rPr>
          <w:rFonts w:cs="Arial"/>
          <w:color w:val="000000" w:themeColor="text1"/>
          <w:sz w:val="22"/>
        </w:rPr>
      </w:pPr>
      <w:r w:rsidRPr="008D3240">
        <w:rPr>
          <w:rFonts w:cs="Arial"/>
          <w:color w:val="000000" w:themeColor="text1"/>
          <w:sz w:val="22"/>
        </w:rPr>
        <w:t xml:space="preserve">Each student must individually submit a completed Meeting Minutes 1 after the </w:t>
      </w:r>
      <w:r w:rsidRPr="008D3240">
        <w:rPr>
          <w:rFonts w:cs="Arial"/>
          <w:color w:val="000000" w:themeColor="text1"/>
          <w:sz w:val="22"/>
        </w:rPr>
        <w:t>r</w:t>
      </w:r>
      <w:r w:rsidRPr="008D3240">
        <w:rPr>
          <w:rFonts w:cs="Arial"/>
          <w:color w:val="000000" w:themeColor="text1"/>
          <w:sz w:val="22"/>
        </w:rPr>
        <w:t xml:space="preserve">ole </w:t>
      </w:r>
      <w:r w:rsidRPr="008D3240">
        <w:rPr>
          <w:rFonts w:cs="Arial"/>
          <w:color w:val="000000" w:themeColor="text1"/>
          <w:sz w:val="22"/>
        </w:rPr>
        <w:t>p</w:t>
      </w:r>
      <w:r w:rsidRPr="008D3240">
        <w:rPr>
          <w:rFonts w:cs="Arial"/>
          <w:color w:val="000000" w:themeColor="text1"/>
          <w:sz w:val="22"/>
        </w:rPr>
        <w:t xml:space="preserve">lay.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8D3240" w:rsidRPr="008D3240" w14:paraId="73C36EC4" w14:textId="77777777" w:rsidTr="00D627A5">
        <w:tc>
          <w:tcPr>
            <w:tcW w:w="2263" w:type="dxa"/>
          </w:tcPr>
          <w:p w14:paraId="0FCD45A5" w14:textId="77777777" w:rsidR="008D3240" w:rsidRPr="008D3240" w:rsidRDefault="008D3240" w:rsidP="00D627A5">
            <w:pPr>
              <w:spacing w:before="60" w:after="60"/>
              <w:rPr>
                <w:b/>
                <w:bCs/>
                <w:color w:val="000000" w:themeColor="text1"/>
                <w:sz w:val="22"/>
              </w:rPr>
            </w:pPr>
            <w:r w:rsidRPr="008D3240">
              <w:rPr>
                <w:b/>
                <w:bCs/>
                <w:color w:val="000000" w:themeColor="text1"/>
                <w:sz w:val="22"/>
              </w:rPr>
              <w:t>Student Name</w:t>
            </w:r>
          </w:p>
        </w:tc>
        <w:tc>
          <w:tcPr>
            <w:tcW w:w="6747" w:type="dxa"/>
          </w:tcPr>
          <w:p w14:paraId="50F5762D" w14:textId="1B41650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</w:tbl>
    <w:p w14:paraId="2B7D4DEA" w14:textId="77777777" w:rsidR="008D3240" w:rsidRPr="008D3240" w:rsidRDefault="008D3240" w:rsidP="008D3240">
      <w:pPr>
        <w:spacing w:before="240"/>
        <w:rPr>
          <w:rFonts w:cstheme="minorHAnsi"/>
          <w:b/>
          <w:bCs/>
          <w:color w:val="000000" w:themeColor="text1"/>
          <w:sz w:val="32"/>
          <w:szCs w:val="32"/>
        </w:rPr>
      </w:pPr>
      <w:r w:rsidRPr="008D3240">
        <w:rPr>
          <w:rFonts w:cstheme="minorHAnsi"/>
          <w:noProof/>
          <w:color w:val="000000" w:themeColor="text1"/>
          <w:w w:val="225"/>
        </w:rPr>
        <w:drawing>
          <wp:inline distT="0" distB="0" distL="0" distR="0" wp14:anchorId="0C98B37B" wp14:editId="592A1C1F">
            <wp:extent cx="370351" cy="381964"/>
            <wp:effectExtent l="0" t="0" r="0" b="0"/>
            <wp:docPr id="1292886123" name="Picture 1292886123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7256" name="Picture 1818217256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3240">
        <w:rPr>
          <w:rFonts w:cstheme="minorHAnsi"/>
          <w:b/>
          <w:bCs/>
          <w:smallCaps/>
          <w:color w:val="000000" w:themeColor="text1"/>
          <w:spacing w:val="-1"/>
          <w:w w:val="87"/>
          <w:sz w:val="32"/>
          <w:szCs w:val="32"/>
        </w:rPr>
        <w:t xml:space="preserve"> Bilbila Peoples Corporation</w:t>
      </w:r>
      <w:r w:rsidRPr="008D3240">
        <w:rPr>
          <w:rFonts w:cstheme="minorHAnsi"/>
          <w:noProof/>
          <w:color w:val="000000" w:themeColor="text1"/>
          <w:w w:val="225"/>
        </w:rPr>
        <w:drawing>
          <wp:inline distT="0" distB="0" distL="0" distR="0" wp14:anchorId="3F85B212" wp14:editId="070D2A18">
            <wp:extent cx="370351" cy="381964"/>
            <wp:effectExtent l="0" t="0" r="0" b="0"/>
            <wp:docPr id="1339664337" name="Picture 1339664337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9099" name="Picture 212729099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8D3240" w:rsidRPr="008D3240" w14:paraId="03883C40" w14:textId="77777777" w:rsidTr="008D3240">
        <w:tc>
          <w:tcPr>
            <w:tcW w:w="2269" w:type="dxa"/>
          </w:tcPr>
          <w:p w14:paraId="0122D577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7371" w:type="dxa"/>
          </w:tcPr>
          <w:p w14:paraId="3063E656" w14:textId="1BC92E5E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53009114" w14:textId="77777777" w:rsidTr="008D3240">
        <w:tc>
          <w:tcPr>
            <w:tcW w:w="2269" w:type="dxa"/>
          </w:tcPr>
          <w:p w14:paraId="1C7C1B69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Time / Duration</w:t>
            </w:r>
          </w:p>
        </w:tc>
        <w:tc>
          <w:tcPr>
            <w:tcW w:w="7371" w:type="dxa"/>
          </w:tcPr>
          <w:p w14:paraId="60345728" w14:textId="3113B2DA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6D7421CC" w14:textId="77777777" w:rsidTr="008D3240">
        <w:tc>
          <w:tcPr>
            <w:tcW w:w="2269" w:type="dxa"/>
          </w:tcPr>
          <w:p w14:paraId="57CA91F1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Location</w:t>
            </w:r>
          </w:p>
        </w:tc>
        <w:tc>
          <w:tcPr>
            <w:tcW w:w="7371" w:type="dxa"/>
          </w:tcPr>
          <w:p w14:paraId="114DB70D" w14:textId="3422E419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0ECD3B39" w14:textId="77777777" w:rsidTr="008D3240">
        <w:tc>
          <w:tcPr>
            <w:tcW w:w="2269" w:type="dxa"/>
          </w:tcPr>
          <w:p w14:paraId="1B41722B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Attendees</w:t>
            </w:r>
          </w:p>
        </w:tc>
        <w:tc>
          <w:tcPr>
            <w:tcW w:w="7371" w:type="dxa"/>
          </w:tcPr>
          <w:p w14:paraId="38C5940B" w14:textId="2BE4E2AA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7348B775" w14:textId="77777777" w:rsidTr="008D3240">
        <w:tc>
          <w:tcPr>
            <w:tcW w:w="2269" w:type="dxa"/>
          </w:tcPr>
          <w:p w14:paraId="7265A949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Apologies</w:t>
            </w:r>
          </w:p>
        </w:tc>
        <w:tc>
          <w:tcPr>
            <w:tcW w:w="7371" w:type="dxa"/>
          </w:tcPr>
          <w:p w14:paraId="411C3C79" w14:textId="71C5177E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60D83661" w14:textId="77777777" w:rsidTr="008D3240">
        <w:tc>
          <w:tcPr>
            <w:tcW w:w="2269" w:type="dxa"/>
          </w:tcPr>
          <w:p w14:paraId="47B30AF9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Chairperson</w:t>
            </w:r>
          </w:p>
        </w:tc>
        <w:tc>
          <w:tcPr>
            <w:tcW w:w="7371" w:type="dxa"/>
          </w:tcPr>
          <w:p w14:paraId="3AB8DBE2" w14:textId="631479DB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1D94A980" w14:textId="77777777" w:rsidTr="008D3240">
        <w:tc>
          <w:tcPr>
            <w:tcW w:w="2269" w:type="dxa"/>
          </w:tcPr>
          <w:p w14:paraId="61AB19CD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Secretary</w:t>
            </w:r>
          </w:p>
        </w:tc>
        <w:tc>
          <w:tcPr>
            <w:tcW w:w="7371" w:type="dxa"/>
          </w:tcPr>
          <w:p w14:paraId="7C09C342" w14:textId="062BDDC6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</w:tbl>
    <w:tbl>
      <w:tblPr>
        <w:tblW w:w="53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536"/>
        <w:gridCol w:w="2126"/>
        <w:gridCol w:w="1562"/>
      </w:tblGrid>
      <w:tr w:rsidR="008D3240" w:rsidRPr="008D3240" w14:paraId="1F99CE32" w14:textId="77777777" w:rsidTr="008D3240">
        <w:trPr>
          <w:trHeight w:val="462"/>
          <w:jc w:val="center"/>
        </w:trPr>
        <w:tc>
          <w:tcPr>
            <w:tcW w:w="218" w:type="pct"/>
            <w:shd w:val="clear" w:color="auto" w:fill="C0C0C0"/>
          </w:tcPr>
          <w:p w14:paraId="6B3743FA" w14:textId="77777777" w:rsidR="008D3240" w:rsidRPr="008D3240" w:rsidRDefault="008D3240" w:rsidP="00D627A5">
            <w:pPr>
              <w:pStyle w:val="Heading2"/>
              <w:spacing w:before="60" w:after="60" w:line="240" w:lineRule="auto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0" w:type="pct"/>
            <w:shd w:val="clear" w:color="auto" w:fill="C0C0C0"/>
            <w:vAlign w:val="center"/>
          </w:tcPr>
          <w:p w14:paraId="4237BBAA" w14:textId="77777777" w:rsidR="008D3240" w:rsidRPr="008D3240" w:rsidRDefault="008D3240" w:rsidP="00D627A5">
            <w:pPr>
              <w:pStyle w:val="Heading2"/>
              <w:spacing w:before="60" w:after="60" w:line="240" w:lineRule="auto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8D3240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Minutes</w:t>
            </w:r>
          </w:p>
        </w:tc>
        <w:tc>
          <w:tcPr>
            <w:tcW w:w="1102" w:type="pct"/>
            <w:shd w:val="clear" w:color="auto" w:fill="C0C0C0"/>
            <w:vAlign w:val="center"/>
          </w:tcPr>
          <w:p w14:paraId="6F274D89" w14:textId="77777777" w:rsidR="008D3240" w:rsidRPr="008D3240" w:rsidRDefault="008D3240" w:rsidP="00D627A5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8D3240">
              <w:rPr>
                <w:rFonts w:cs="Arial"/>
                <w:b/>
                <w:color w:val="000000" w:themeColor="text1"/>
                <w:sz w:val="22"/>
              </w:rPr>
              <w:t>Responsibility</w:t>
            </w:r>
          </w:p>
          <w:p w14:paraId="51D6665F" w14:textId="77777777" w:rsidR="008D3240" w:rsidRPr="008D3240" w:rsidRDefault="008D3240" w:rsidP="00D627A5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8D3240">
              <w:rPr>
                <w:rFonts w:cs="Arial"/>
                <w:b/>
                <w:color w:val="000000" w:themeColor="text1"/>
                <w:sz w:val="22"/>
              </w:rPr>
              <w:t>(who)</w:t>
            </w:r>
          </w:p>
        </w:tc>
        <w:tc>
          <w:tcPr>
            <w:tcW w:w="810" w:type="pct"/>
            <w:shd w:val="clear" w:color="auto" w:fill="C0C0C0"/>
            <w:vAlign w:val="center"/>
          </w:tcPr>
          <w:p w14:paraId="2922300B" w14:textId="77777777" w:rsidR="008D3240" w:rsidRPr="008D3240" w:rsidRDefault="008D3240" w:rsidP="00D627A5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8D3240">
              <w:rPr>
                <w:rFonts w:cs="Arial"/>
                <w:b/>
                <w:color w:val="000000" w:themeColor="text1"/>
                <w:sz w:val="22"/>
              </w:rPr>
              <w:t>Due Date</w:t>
            </w:r>
          </w:p>
        </w:tc>
      </w:tr>
      <w:tr w:rsidR="008D3240" w:rsidRPr="008D3240" w14:paraId="7AC0CDF3" w14:textId="77777777" w:rsidTr="008D3240">
        <w:trPr>
          <w:trHeight w:val="363"/>
          <w:jc w:val="center"/>
        </w:trPr>
        <w:tc>
          <w:tcPr>
            <w:tcW w:w="218" w:type="pct"/>
          </w:tcPr>
          <w:p w14:paraId="6A88107B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2870" w:type="pct"/>
          </w:tcPr>
          <w:p w14:paraId="1C4E17B5" w14:textId="3F5246F5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7AF035E8" w14:textId="0823637C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pct"/>
          </w:tcPr>
          <w:p w14:paraId="6C5101D9" w14:textId="77777777" w:rsidR="008D3240" w:rsidRPr="008D3240" w:rsidRDefault="008D3240" w:rsidP="008D3240">
            <w:pPr>
              <w:spacing w:before="60" w:after="6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3240" w:rsidRPr="008D3240" w14:paraId="16157AD1" w14:textId="77777777" w:rsidTr="008D3240">
        <w:trPr>
          <w:trHeight w:val="363"/>
          <w:jc w:val="center"/>
        </w:trPr>
        <w:tc>
          <w:tcPr>
            <w:tcW w:w="218" w:type="pct"/>
          </w:tcPr>
          <w:p w14:paraId="51A9E7AD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2870" w:type="pct"/>
          </w:tcPr>
          <w:p w14:paraId="118FBA40" w14:textId="4B5DE341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51E8EFFB" w14:textId="7A027560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pct"/>
          </w:tcPr>
          <w:p w14:paraId="704B5C01" w14:textId="77777777" w:rsidR="008D3240" w:rsidRPr="008D3240" w:rsidRDefault="008D3240" w:rsidP="008D3240">
            <w:pPr>
              <w:spacing w:before="60" w:after="6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3240" w:rsidRPr="008D3240" w14:paraId="29F4658B" w14:textId="77777777" w:rsidTr="008D3240">
        <w:trPr>
          <w:trHeight w:val="363"/>
          <w:jc w:val="center"/>
        </w:trPr>
        <w:tc>
          <w:tcPr>
            <w:tcW w:w="218" w:type="pct"/>
            <w:vAlign w:val="center"/>
          </w:tcPr>
          <w:p w14:paraId="51155F58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2870" w:type="pct"/>
          </w:tcPr>
          <w:p w14:paraId="6106D1AD" w14:textId="7166DDC2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4F35E4F6" w14:textId="25D4D7C8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pct"/>
            <w:vAlign w:val="center"/>
          </w:tcPr>
          <w:p w14:paraId="101C54F8" w14:textId="6BE4065C" w:rsidR="008D3240" w:rsidRPr="008D3240" w:rsidRDefault="008D3240" w:rsidP="008D3240">
            <w:pPr>
              <w:spacing w:before="60" w:after="6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3240" w:rsidRPr="008D3240" w14:paraId="0CA95B37" w14:textId="77777777" w:rsidTr="008D3240">
        <w:trPr>
          <w:trHeight w:val="363"/>
          <w:jc w:val="center"/>
        </w:trPr>
        <w:tc>
          <w:tcPr>
            <w:tcW w:w="218" w:type="pct"/>
          </w:tcPr>
          <w:p w14:paraId="1FE848DC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2870" w:type="pct"/>
          </w:tcPr>
          <w:p w14:paraId="2D3FDEB7" w14:textId="12564DF8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064FCE34" w14:textId="77777777" w:rsidR="008D3240" w:rsidRPr="008D3240" w:rsidRDefault="008D3240" w:rsidP="008D3240">
            <w:pPr>
              <w:pStyle w:val="Header"/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810" w:type="pct"/>
          </w:tcPr>
          <w:p w14:paraId="3EA64B73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D3240" w:rsidRPr="008D3240" w14:paraId="74CE530B" w14:textId="77777777" w:rsidTr="008D3240">
        <w:trPr>
          <w:trHeight w:val="397"/>
          <w:jc w:val="center"/>
        </w:trPr>
        <w:tc>
          <w:tcPr>
            <w:tcW w:w="218" w:type="pct"/>
          </w:tcPr>
          <w:p w14:paraId="581CF7B0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2870" w:type="pct"/>
          </w:tcPr>
          <w:p w14:paraId="6A57094E" w14:textId="13F9EB8D" w:rsidR="008D3240" w:rsidRPr="008D3240" w:rsidRDefault="008D3240" w:rsidP="008D3240">
            <w:pPr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1102" w:type="pct"/>
          </w:tcPr>
          <w:p w14:paraId="280CE488" w14:textId="77777777" w:rsidR="008D3240" w:rsidRPr="008D3240" w:rsidRDefault="008D3240" w:rsidP="008D3240">
            <w:pPr>
              <w:pStyle w:val="Header"/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810" w:type="pct"/>
          </w:tcPr>
          <w:p w14:paraId="11A7FE2A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D3240" w:rsidRPr="008D3240" w14:paraId="762BE262" w14:textId="77777777" w:rsidTr="008D3240">
        <w:trPr>
          <w:trHeight w:val="417"/>
          <w:jc w:val="center"/>
        </w:trPr>
        <w:tc>
          <w:tcPr>
            <w:tcW w:w="218" w:type="pct"/>
          </w:tcPr>
          <w:p w14:paraId="2A54B945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2870" w:type="pct"/>
          </w:tcPr>
          <w:p w14:paraId="0F5451AE" w14:textId="0659A0E5" w:rsidR="008D3240" w:rsidRPr="008D3240" w:rsidRDefault="008D3240" w:rsidP="008D324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102" w:type="pct"/>
          </w:tcPr>
          <w:p w14:paraId="30CE29DF" w14:textId="75CE4C7F" w:rsidR="008D3240" w:rsidRPr="008D3240" w:rsidRDefault="008D3240" w:rsidP="008D3240">
            <w:pPr>
              <w:pStyle w:val="Header"/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810" w:type="pct"/>
          </w:tcPr>
          <w:p w14:paraId="7029298C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47A6B4A1" w14:textId="77777777" w:rsidR="00E5601B" w:rsidRPr="008D3240" w:rsidRDefault="00E5601B">
      <w:pPr>
        <w:rPr>
          <w:sz w:val="16"/>
          <w:szCs w:val="16"/>
        </w:rPr>
      </w:pPr>
    </w:p>
    <w:sectPr w:rsidR="00E5601B" w:rsidRPr="008D32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113F" w14:textId="77777777" w:rsidR="00741151" w:rsidRDefault="00741151" w:rsidP="008D3240">
      <w:pPr>
        <w:spacing w:after="0" w:line="240" w:lineRule="auto"/>
      </w:pPr>
      <w:r>
        <w:separator/>
      </w:r>
    </w:p>
  </w:endnote>
  <w:endnote w:type="continuationSeparator" w:id="0">
    <w:p w14:paraId="4864E3E9" w14:textId="77777777" w:rsidR="00741151" w:rsidRDefault="00741151" w:rsidP="008D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3316" w14:textId="77777777" w:rsidR="008D3240" w:rsidRDefault="008D3240" w:rsidP="008D3240">
    <w:pPr>
      <w:pStyle w:val="Footer"/>
    </w:pPr>
    <w:bookmarkStart w:id="0" w:name="_Hlk87613069"/>
    <w:r>
      <w:rPr>
        <w:rFonts w:ascii="Calibri" w:hAnsi="Calibri" w:cs="Calibri"/>
        <w:color w:val="000000" w:themeColor="text1"/>
        <w:sz w:val="20"/>
      </w:rPr>
      <w:t>CIV Gov_M1_Marking Guide</w:t>
    </w:r>
    <w:bookmarkEnd w:id="0"/>
    <w:r>
      <w:rPr>
        <w:rFonts w:ascii="Calibri" w:hAnsi="Calibri" w:cs="Calibri"/>
        <w:color w:val="000000" w:themeColor="text1"/>
        <w:sz w:val="20"/>
      </w:rPr>
      <w:t>_BSBFNG401_BSBFNG403_BSBFNG409</w:t>
    </w:r>
  </w:p>
  <w:p w14:paraId="57786988" w14:textId="77777777" w:rsidR="008D3240" w:rsidRDefault="008D3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6B3C" w14:textId="77777777" w:rsidR="00741151" w:rsidRDefault="00741151" w:rsidP="008D3240">
      <w:pPr>
        <w:spacing w:after="0" w:line="240" w:lineRule="auto"/>
      </w:pPr>
      <w:r>
        <w:separator/>
      </w:r>
    </w:p>
  </w:footnote>
  <w:footnote w:type="continuationSeparator" w:id="0">
    <w:p w14:paraId="6EDCBB09" w14:textId="77777777" w:rsidR="00741151" w:rsidRDefault="00741151" w:rsidP="008D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1FF3" w14:textId="77777777" w:rsidR="008D3240" w:rsidRDefault="008D3240" w:rsidP="008D3240">
    <w:pPr>
      <w:pStyle w:val="Header"/>
      <w:rPr>
        <w:rFonts w:cstheme="minorHAnsi"/>
        <w:sz w:val="20"/>
      </w:rPr>
    </w:pPr>
    <w:r w:rsidRPr="00E2287B">
      <w:rPr>
        <w:noProof/>
        <w:lang w:val="en-US"/>
      </w:rPr>
      <w:drawing>
        <wp:inline distT="0" distB="0" distL="0" distR="0" wp14:anchorId="24267B34" wp14:editId="73515021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sz w:val="20"/>
      </w:rPr>
      <w:t>BSB41021 Certificate IV in Aboriginal and Torres Strait Islander Governance</w:t>
    </w:r>
  </w:p>
  <w:p w14:paraId="15E5CF03" w14:textId="77777777" w:rsidR="008D3240" w:rsidRDefault="008D3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5D6"/>
    <w:multiLevelType w:val="hybridMultilevel"/>
    <w:tmpl w:val="F3C4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A2"/>
    <w:multiLevelType w:val="hybridMultilevel"/>
    <w:tmpl w:val="2BDA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82243">
    <w:abstractNumId w:val="1"/>
  </w:num>
  <w:num w:numId="2" w16cid:durableId="16042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0C"/>
    <w:rsid w:val="00213C64"/>
    <w:rsid w:val="0025355B"/>
    <w:rsid w:val="004F0464"/>
    <w:rsid w:val="005508FB"/>
    <w:rsid w:val="0056736A"/>
    <w:rsid w:val="0062670C"/>
    <w:rsid w:val="00741151"/>
    <w:rsid w:val="00827D99"/>
    <w:rsid w:val="008D3240"/>
    <w:rsid w:val="00CD19BD"/>
    <w:rsid w:val="00D45973"/>
    <w:rsid w:val="00E269BA"/>
    <w:rsid w:val="00E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C6A2B"/>
  <w15:chartTrackingRefBased/>
  <w15:docId w15:val="{B14B8E67-CFEF-9145-8BF2-106D5F1F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0C"/>
    <w:pPr>
      <w:spacing w:line="259" w:lineRule="auto"/>
    </w:pPr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7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7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7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7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7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7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70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7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70C"/>
    <w:rPr>
      <w:i/>
      <w:iCs/>
      <w:color w:val="404040" w:themeColor="text1" w:themeTint="BF"/>
    </w:rPr>
  </w:style>
  <w:style w:type="paragraph" w:styleId="ListParagraph">
    <w:name w:val="List Paragraph"/>
    <w:aliases w:val="List Paragraph1,Single bullet style,Bullets,Table numbering,List Paragraph 2,Bullet Point,NFP GP Bulleted List"/>
    <w:basedOn w:val="Normal"/>
    <w:link w:val="ListParagraphChar"/>
    <w:uiPriority w:val="34"/>
    <w:qFormat/>
    <w:rsid w:val="00626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7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8D3240"/>
    <w:pPr>
      <w:spacing w:after="0" w:line="240" w:lineRule="auto"/>
    </w:pPr>
    <w:rPr>
      <w:rFonts w:eastAsia="Calibri" w:cs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Single bullet style Char,Bullets Char,Table numbering Char,List Paragraph 2 Char,Bullet Point Char,NFP GP Bulleted List Char"/>
    <w:link w:val="ListParagraph"/>
    <w:uiPriority w:val="34"/>
    <w:rsid w:val="008D3240"/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3240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D3240"/>
    <w:rPr>
      <w:rFonts w:asciiTheme="minorHAnsi" w:hAnsiTheme="minorHAnsi"/>
      <w:color w:val="auto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40"/>
    <w:rPr>
      <w:rFonts w:asciiTheme="minorHAnsi" w:hAnsiTheme="minorHAnsi"/>
      <w:color w:val="auto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3</cp:revision>
  <dcterms:created xsi:type="dcterms:W3CDTF">2025-07-16T01:29:00Z</dcterms:created>
  <dcterms:modified xsi:type="dcterms:W3CDTF">2025-07-16T01:29:00Z</dcterms:modified>
</cp:coreProperties>
</file>