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414" w:type="dxa"/>
        <w:tblInd w:w="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
        <w:gridCol w:w="15386"/>
      </w:tblGrid>
      <w:tr w:rsidR="002D526E" w:rsidRPr="00817CFC" w14:paraId="641C4FBB" w14:textId="77777777" w:rsidTr="00C800B1">
        <w:trPr>
          <w:trHeight w:val="518"/>
        </w:trPr>
        <w:tc>
          <w:tcPr>
            <w:tcW w:w="28" w:type="dxa"/>
            <w:tcBorders>
              <w:top w:val="nil"/>
              <w:left w:val="nil"/>
            </w:tcBorders>
          </w:tcPr>
          <w:p w14:paraId="11907DD8" w14:textId="77777777" w:rsidR="002D526E" w:rsidRPr="00D72EE4" w:rsidRDefault="002D526E" w:rsidP="00D72EE4">
            <w:pPr>
              <w:pStyle w:val="BodyText"/>
            </w:pPr>
          </w:p>
        </w:tc>
        <w:tc>
          <w:tcPr>
            <w:tcW w:w="15386" w:type="dxa"/>
            <w:tcBorders>
              <w:bottom w:val="double" w:sz="6" w:space="0" w:color="000000"/>
            </w:tcBorders>
            <w:shd w:val="clear" w:color="auto" w:fill="FFFF00"/>
          </w:tcPr>
          <w:p w14:paraId="6F387639" w14:textId="1FC636FE" w:rsidR="002D526E" w:rsidRPr="00C800B1" w:rsidRDefault="00B402E8" w:rsidP="00B402E8">
            <w:pPr>
              <w:pStyle w:val="TableParagraph"/>
              <w:spacing w:before="71"/>
              <w:ind w:left="153"/>
              <w:jc w:val="center"/>
              <w:rPr>
                <w:b/>
                <w:sz w:val="28"/>
                <w:szCs w:val="28"/>
              </w:rPr>
            </w:pPr>
            <w:r w:rsidRPr="00C800B1">
              <w:rPr>
                <w:b/>
                <w:spacing w:val="-3"/>
                <w:sz w:val="28"/>
                <w:szCs w:val="28"/>
              </w:rPr>
              <w:t>D</w:t>
            </w:r>
            <w:r w:rsidR="00574A04" w:rsidRPr="00C800B1">
              <w:rPr>
                <w:b/>
                <w:spacing w:val="-3"/>
                <w:sz w:val="28"/>
                <w:szCs w:val="28"/>
              </w:rPr>
              <w:t>IPLOMA APPLIED ABORIGINAL STUDIES -</w:t>
            </w:r>
            <w:r w:rsidRPr="00C800B1">
              <w:rPr>
                <w:b/>
                <w:spacing w:val="-3"/>
                <w:sz w:val="28"/>
                <w:szCs w:val="28"/>
              </w:rPr>
              <w:t xml:space="preserve"> SUMMARY SHEET</w:t>
            </w:r>
            <w:r w:rsidR="009C300F">
              <w:rPr>
                <w:b/>
                <w:spacing w:val="-3"/>
                <w:sz w:val="28"/>
                <w:szCs w:val="28"/>
              </w:rPr>
              <w:t xml:space="preserve"> #2</w:t>
            </w:r>
          </w:p>
        </w:tc>
      </w:tr>
      <w:tr w:rsidR="002D526E" w:rsidRPr="00817CFC" w14:paraId="0005D56D" w14:textId="77777777" w:rsidTr="002F0E7E">
        <w:trPr>
          <w:trHeight w:val="3647"/>
        </w:trPr>
        <w:tc>
          <w:tcPr>
            <w:tcW w:w="15414" w:type="dxa"/>
            <w:gridSpan w:val="2"/>
            <w:tcBorders>
              <w:top w:val="double" w:sz="6" w:space="0" w:color="000000"/>
            </w:tcBorders>
          </w:tcPr>
          <w:p w14:paraId="2D2BAFD9" w14:textId="7106B9FE" w:rsidR="009723AF" w:rsidRPr="00817CFC" w:rsidRDefault="00731685" w:rsidP="007B32C3">
            <w:pPr>
              <w:pStyle w:val="TableParagraph"/>
              <w:spacing w:before="105" w:line="187" w:lineRule="auto"/>
              <w:ind w:left="134" w:right="112"/>
              <w:jc w:val="both"/>
              <w:rPr>
                <w:b/>
              </w:rPr>
            </w:pPr>
            <w:r w:rsidRPr="00817CFC">
              <w:rPr>
                <w:b/>
              </w:rPr>
              <w:t>EARLY GOVERNMENT POLICIES:</w:t>
            </w:r>
            <w:r w:rsidR="00BE0145" w:rsidRPr="00817CFC">
              <w:rPr>
                <w:b/>
              </w:rPr>
              <w:t xml:space="preserve"> Instructions to Arthur Phillip </w:t>
            </w:r>
            <w:r w:rsidR="00B37078">
              <w:rPr>
                <w:b/>
              </w:rPr>
              <w:t xml:space="preserve">when he arrived </w:t>
            </w:r>
            <w:proofErr w:type="gramStart"/>
            <w:r w:rsidR="00B37078">
              <w:rPr>
                <w:b/>
              </w:rPr>
              <w:t>here,</w:t>
            </w:r>
            <w:proofErr w:type="gramEnd"/>
            <w:r w:rsidR="00B37078">
              <w:rPr>
                <w:b/>
              </w:rPr>
              <w:t xml:space="preserve"> </w:t>
            </w:r>
            <w:r w:rsidR="00BE0145" w:rsidRPr="00817CFC">
              <w:rPr>
                <w:b/>
              </w:rPr>
              <w:t xml:space="preserve">included: </w:t>
            </w:r>
            <w:r w:rsidR="00BE0145" w:rsidRPr="00817CFC">
              <w:rPr>
                <w:rFonts w:cs="Segoe UI"/>
                <w:b/>
                <w:bCs/>
                <w:i/>
                <w:iCs/>
                <w:color w:val="FF0000"/>
                <w:shd w:val="clear" w:color="auto" w:fill="FFFFFF"/>
              </w:rPr>
              <w:t>that the lives and livelihoods of the natives were to be protected.</w:t>
            </w:r>
            <w:r w:rsidRPr="00817CFC">
              <w:rPr>
                <w:b/>
                <w:bCs/>
                <w:color w:val="FF0000"/>
              </w:rPr>
              <w:t xml:space="preserve"> </w:t>
            </w:r>
            <w:r w:rsidR="00BE0145" w:rsidRPr="00817CFC">
              <w:rPr>
                <w:b/>
                <w:bCs/>
              </w:rPr>
              <w:t xml:space="preserve">However, </w:t>
            </w:r>
            <w:r w:rsidR="00761EDA" w:rsidRPr="00817CFC">
              <w:rPr>
                <w:b/>
                <w:bCs/>
              </w:rPr>
              <w:t>over time</w:t>
            </w:r>
            <w:r w:rsidR="002F10B6" w:rsidRPr="00817CFC">
              <w:rPr>
                <w:b/>
                <w:bCs/>
              </w:rPr>
              <w:t xml:space="preserve"> </w:t>
            </w:r>
            <w:r w:rsidR="00761EDA" w:rsidRPr="00817CFC">
              <w:rPr>
                <w:b/>
                <w:bCs/>
              </w:rPr>
              <w:t>the s</w:t>
            </w:r>
            <w:r w:rsidR="00CD221F" w:rsidRPr="00817CFC">
              <w:rPr>
                <w:b/>
              </w:rPr>
              <w:t xml:space="preserve">tates and </w:t>
            </w:r>
            <w:r w:rsidR="00761EDA" w:rsidRPr="00817CFC">
              <w:rPr>
                <w:b/>
              </w:rPr>
              <w:t>t</w:t>
            </w:r>
            <w:r w:rsidR="00CD221F" w:rsidRPr="00817CFC">
              <w:rPr>
                <w:b/>
              </w:rPr>
              <w:t xml:space="preserve">erritories developed their respective policies in relation to </w:t>
            </w:r>
            <w:r w:rsidR="00761EDA" w:rsidRPr="00817CFC">
              <w:rPr>
                <w:b/>
              </w:rPr>
              <w:t xml:space="preserve">the protection of </w:t>
            </w:r>
            <w:r w:rsidR="00CD221F" w:rsidRPr="00817CFC">
              <w:rPr>
                <w:b/>
              </w:rPr>
              <w:t>Aboriginal people</w:t>
            </w:r>
            <w:r w:rsidR="00761EDA" w:rsidRPr="00817CFC">
              <w:rPr>
                <w:b/>
              </w:rPr>
              <w:t xml:space="preserve">. </w:t>
            </w:r>
            <w:r w:rsidR="0011495B" w:rsidRPr="00817CFC">
              <w:rPr>
                <w:b/>
              </w:rPr>
              <w:t xml:space="preserve">The Protection Policy was to </w:t>
            </w:r>
            <w:r w:rsidR="00D93B2C" w:rsidRPr="00817CFC">
              <w:rPr>
                <w:b/>
                <w:color w:val="FF0000"/>
                <w:spacing w:val="2"/>
              </w:rPr>
              <w:t xml:space="preserve">protect Aborigines from abuse; provide populations with rations, blankets, food and medicine; reserves and missions set up </w:t>
            </w:r>
            <w:proofErr w:type="gramStart"/>
            <w:r w:rsidR="0011495B" w:rsidRPr="00817CFC">
              <w:rPr>
                <w:b/>
                <w:spacing w:val="2"/>
              </w:rPr>
              <w:t>Other</w:t>
            </w:r>
            <w:proofErr w:type="gramEnd"/>
            <w:r w:rsidR="0011495B" w:rsidRPr="00817CFC">
              <w:rPr>
                <w:b/>
                <w:spacing w:val="2"/>
              </w:rPr>
              <w:t xml:space="preserve"> policies that Aboriginal people have been subjected to</w:t>
            </w:r>
            <w:r w:rsidR="00FA7120">
              <w:rPr>
                <w:b/>
                <w:spacing w:val="2"/>
              </w:rPr>
              <w:t xml:space="preserve"> </w:t>
            </w:r>
            <w:r w:rsidR="00160258">
              <w:rPr>
                <w:b/>
                <w:spacing w:val="2"/>
              </w:rPr>
              <w:t xml:space="preserve">include </w:t>
            </w:r>
            <w:r w:rsidR="00784413">
              <w:rPr>
                <w:b/>
                <w:spacing w:val="2"/>
              </w:rPr>
              <w:t>Assimilation and Integration.</w:t>
            </w:r>
            <w:r w:rsidR="00483D6C" w:rsidRPr="00817CFC">
              <w:rPr>
                <w:b/>
                <w:spacing w:val="2"/>
              </w:rPr>
              <w:t xml:space="preserve"> </w:t>
            </w:r>
            <w:r w:rsidRPr="00140F09">
              <w:rPr>
                <w:b/>
                <w:color w:val="0070C0"/>
                <w:u w:val="single"/>
              </w:rPr>
              <w:t>ASSIMILATIO</w:t>
            </w:r>
            <w:r w:rsidR="00D93B2C" w:rsidRPr="00140F09">
              <w:rPr>
                <w:b/>
                <w:color w:val="0070C0"/>
                <w:u w:val="single"/>
              </w:rPr>
              <w:t>N</w:t>
            </w:r>
            <w:r w:rsidRPr="00817CFC">
              <w:rPr>
                <w:b/>
                <w:color w:val="17365D" w:themeColor="text2" w:themeShade="BF"/>
              </w:rPr>
              <w:t>:</w:t>
            </w:r>
            <w:r w:rsidRPr="00817CFC">
              <w:rPr>
                <w:bCs/>
              </w:rPr>
              <w:t xml:space="preserve"> </w:t>
            </w:r>
            <w:r w:rsidR="00D93B2C" w:rsidRPr="00817CFC">
              <w:rPr>
                <w:b/>
                <w:bCs/>
                <w:color w:val="0070C0"/>
              </w:rPr>
              <w:t xml:space="preserve">all aborigines and part-aborigines </w:t>
            </w:r>
            <w:r w:rsidR="00483D6C" w:rsidRPr="00817CFC">
              <w:rPr>
                <w:b/>
                <w:bCs/>
                <w:color w:val="0070C0"/>
              </w:rPr>
              <w:t>were</w:t>
            </w:r>
            <w:r w:rsidR="00D93B2C" w:rsidRPr="00817CFC">
              <w:rPr>
                <w:b/>
                <w:bCs/>
                <w:color w:val="0070C0"/>
              </w:rPr>
              <w:t xml:space="preserve"> expected eventually to attain the same manner of living as other Australians and to live as members of a single Australian community enjoying the same rights and privileges, accepting the same responsibilities, observing the same customs and influenced by the same beliefs, hopes and loyalties as other Australians. </w:t>
            </w:r>
            <w:r w:rsidRPr="00140F09">
              <w:rPr>
                <w:b/>
                <w:color w:val="FF00FF"/>
                <w:u w:val="single"/>
              </w:rPr>
              <w:t>INTEGRATION</w:t>
            </w:r>
            <w:r w:rsidRPr="00817CFC">
              <w:rPr>
                <w:b/>
                <w:color w:val="FF00FF"/>
              </w:rPr>
              <w:t>:</w:t>
            </w:r>
            <w:r w:rsidR="00D93B2C" w:rsidRPr="00817CFC">
              <w:rPr>
                <w:b/>
                <w:color w:val="FF00FF"/>
              </w:rPr>
              <w:t xml:space="preserve"> </w:t>
            </w:r>
            <w:r w:rsidR="00D93B2C" w:rsidRPr="00817CFC">
              <w:rPr>
                <w:b/>
                <w:bCs/>
                <w:color w:val="FF00FF"/>
                <w:spacing w:val="2"/>
              </w:rPr>
              <w:t xml:space="preserve">a policy that recognised the value of Aboriginal culture and the right of Aboriginal people to retain their languages and customs and maintain their own distinctive </w:t>
            </w:r>
            <w:r w:rsidR="00E70963" w:rsidRPr="00817CFC">
              <w:rPr>
                <w:b/>
                <w:bCs/>
                <w:color w:val="FF00FF"/>
                <w:spacing w:val="2"/>
              </w:rPr>
              <w:t xml:space="preserve">protocols and </w:t>
            </w:r>
            <w:r w:rsidR="00D93B2C" w:rsidRPr="00817CFC">
              <w:rPr>
                <w:b/>
                <w:bCs/>
                <w:color w:val="FF00FF"/>
                <w:spacing w:val="2"/>
              </w:rPr>
              <w:t>communities</w:t>
            </w:r>
            <w:r w:rsidR="00D93B2C" w:rsidRPr="00817CFC">
              <w:rPr>
                <w:b/>
                <w:bCs/>
                <w:color w:val="F79646" w:themeColor="accent6"/>
                <w:spacing w:val="2"/>
              </w:rPr>
              <w:t xml:space="preserve"> </w:t>
            </w:r>
            <w:r w:rsidRPr="00140F09">
              <w:rPr>
                <w:b/>
                <w:color w:val="008000"/>
                <w:u w:val="single"/>
              </w:rPr>
              <w:t>SELF</w:t>
            </w:r>
            <w:r w:rsidR="00D93B2C" w:rsidRPr="00140F09">
              <w:rPr>
                <w:b/>
                <w:color w:val="008000"/>
                <w:u w:val="single"/>
              </w:rPr>
              <w:t>-</w:t>
            </w:r>
            <w:r w:rsidR="00336339" w:rsidRPr="00140F09">
              <w:rPr>
                <w:b/>
                <w:color w:val="008000"/>
                <w:u w:val="single"/>
              </w:rPr>
              <w:t>M</w:t>
            </w:r>
            <w:r w:rsidRPr="00140F09">
              <w:rPr>
                <w:b/>
                <w:color w:val="008000"/>
                <w:u w:val="single"/>
              </w:rPr>
              <w:t>ANAGEMENT/</w:t>
            </w:r>
            <w:r w:rsidR="00336339" w:rsidRPr="00140F09">
              <w:rPr>
                <w:b/>
                <w:color w:val="008000"/>
                <w:u w:val="single"/>
              </w:rPr>
              <w:t xml:space="preserve"> </w:t>
            </w:r>
            <w:r w:rsidRPr="00140F09">
              <w:rPr>
                <w:b/>
                <w:color w:val="008000"/>
                <w:u w:val="single"/>
              </w:rPr>
              <w:t>SELF DETERMINATION:</w:t>
            </w:r>
            <w:r w:rsidR="00277ACF" w:rsidRPr="00817CFC">
              <w:rPr>
                <w:b/>
              </w:rPr>
              <w:t xml:space="preserve"> </w:t>
            </w:r>
            <w:r w:rsidR="00E70963" w:rsidRPr="00817CFC">
              <w:rPr>
                <w:b/>
                <w:color w:val="008000"/>
                <w:spacing w:val="2"/>
              </w:rPr>
              <w:t xml:space="preserve">the fundamental right of Aboriginal people to retain their racial identity and traditional lifestyle; to adopt wholly or partially a white Australian lifestyle as well as encourage Aboriginal participation or control in local or community government as well as other areas of concern </w:t>
            </w:r>
            <w:r w:rsidR="00277ACF" w:rsidRPr="00140F09">
              <w:rPr>
                <w:b/>
                <w:color w:val="7030A0"/>
                <w:u w:val="single"/>
              </w:rPr>
              <w:t>RECONCILIATION:</w:t>
            </w:r>
            <w:r w:rsidRPr="00817CFC">
              <w:rPr>
                <w:b/>
                <w:color w:val="7030A0"/>
              </w:rPr>
              <w:t xml:space="preserve"> </w:t>
            </w:r>
            <w:r w:rsidR="0011495B" w:rsidRPr="00817CFC">
              <w:rPr>
                <w:rFonts w:cs="Arial"/>
                <w:b/>
                <w:bCs/>
                <w:color w:val="7030A0"/>
                <w:shd w:val="clear" w:color="auto" w:fill="FFFFFF"/>
              </w:rPr>
              <w:t>is about </w:t>
            </w:r>
            <w:r w:rsidR="0011495B" w:rsidRPr="00817CFC">
              <w:rPr>
                <w:rFonts w:cs="Arial"/>
                <w:b/>
                <w:bCs/>
                <w:color w:val="7030A0"/>
              </w:rPr>
              <w:t xml:space="preserve">creating equity and equality; closing this gap and building relationships to do this in areas such as </w:t>
            </w:r>
            <w:r w:rsidR="0011495B" w:rsidRPr="00817CFC">
              <w:rPr>
                <w:rFonts w:cs="Arial"/>
                <w:b/>
                <w:bCs/>
                <w:color w:val="7030A0"/>
                <w:shd w:val="clear" w:color="auto" w:fill="FFFFFF"/>
              </w:rPr>
              <w:t>health, education, employment and living standards compared to the non-Indigenous population.</w:t>
            </w:r>
            <w:r w:rsidRPr="00817CFC">
              <w:rPr>
                <w:b/>
                <w:color w:val="7030A0"/>
              </w:rPr>
              <w:t xml:space="preserve"> </w:t>
            </w:r>
            <w:r w:rsidR="0055596E" w:rsidRPr="0055596E">
              <w:rPr>
                <w:rFonts w:cs="Arial"/>
                <w:b/>
                <w:bCs/>
                <w:color w:val="943634" w:themeColor="accent2" w:themeShade="BF"/>
                <w:shd w:val="clear" w:color="auto" w:fill="FFFFFF"/>
              </w:rPr>
              <w:t xml:space="preserve">The objective of the National Agreement on Closing the Gap is to enable Aboriginal and Torres Strait Islander people and governments to work together to overcome the inequality experienced by Aboriginal and Torres Strait Islander </w:t>
            </w:r>
            <w:proofErr w:type="gramStart"/>
            <w:r w:rsidR="0055596E" w:rsidRPr="0055596E">
              <w:rPr>
                <w:rFonts w:cs="Arial"/>
                <w:b/>
                <w:bCs/>
                <w:color w:val="943634" w:themeColor="accent2" w:themeShade="BF"/>
                <w:shd w:val="clear" w:color="auto" w:fill="FFFFFF"/>
              </w:rPr>
              <w:t>people,</w:t>
            </w:r>
            <w:r w:rsidR="0055596E">
              <w:rPr>
                <w:rFonts w:cs="Arial"/>
                <w:b/>
                <w:bCs/>
                <w:color w:val="943634" w:themeColor="accent2" w:themeShade="BF"/>
                <w:shd w:val="clear" w:color="auto" w:fill="FFFFFF"/>
              </w:rPr>
              <w:t xml:space="preserve"> </w:t>
            </w:r>
            <w:r w:rsidR="0055596E" w:rsidRPr="0055596E">
              <w:rPr>
                <w:rFonts w:cs="Arial"/>
                <w:b/>
                <w:bCs/>
                <w:color w:val="943634" w:themeColor="accent2" w:themeShade="BF"/>
                <w:shd w:val="clear" w:color="auto" w:fill="FFFFFF"/>
              </w:rPr>
              <w:t>and</w:t>
            </w:r>
            <w:proofErr w:type="gramEnd"/>
            <w:r w:rsidR="0055596E" w:rsidRPr="0055596E">
              <w:rPr>
                <w:rFonts w:cs="Arial"/>
                <w:b/>
                <w:bCs/>
                <w:color w:val="943634" w:themeColor="accent2" w:themeShade="BF"/>
                <w:shd w:val="clear" w:color="auto" w:fill="FFFFFF"/>
              </w:rPr>
              <w:t xml:space="preserve"> achieve life outcomes equal to all Australians.</w:t>
            </w:r>
            <w:r w:rsidRPr="0055596E">
              <w:rPr>
                <w:b/>
                <w:bCs/>
                <w:color w:val="943634" w:themeColor="accent2" w:themeShade="BF"/>
              </w:rPr>
              <w:t xml:space="preserve"> </w:t>
            </w:r>
            <w:r w:rsidRPr="0055596E">
              <w:rPr>
                <w:b/>
                <w:bCs/>
                <w:color w:val="7030A0"/>
              </w:rPr>
              <w:t xml:space="preserve">   </w:t>
            </w:r>
          </w:p>
        </w:tc>
      </w:tr>
    </w:tbl>
    <w:p w14:paraId="76417E4D" w14:textId="6CFF23E7" w:rsidR="002D526E" w:rsidRPr="00817CFC" w:rsidRDefault="002C2BDF">
      <w:r w:rsidRPr="00817CFC">
        <w:rPr>
          <w:noProof/>
        </w:rPr>
        <mc:AlternateContent>
          <mc:Choice Requires="wps">
            <w:drawing>
              <wp:anchor distT="45720" distB="45720" distL="114300" distR="114300" simplePos="0" relativeHeight="251655168" behindDoc="0" locked="0" layoutInCell="1" allowOverlap="1" wp14:anchorId="5DD11E5A" wp14:editId="68018F9F">
                <wp:simplePos x="0" y="0"/>
                <wp:positionH relativeFrom="column">
                  <wp:posOffset>5227320</wp:posOffset>
                </wp:positionH>
                <wp:positionV relativeFrom="paragraph">
                  <wp:posOffset>1143000</wp:posOffset>
                </wp:positionV>
                <wp:extent cx="4807585" cy="3039745"/>
                <wp:effectExtent l="0" t="0" r="1206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7585" cy="3039745"/>
                        </a:xfrm>
                        <a:prstGeom prst="rect">
                          <a:avLst/>
                        </a:prstGeom>
                        <a:ln>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14:paraId="35C82B95" w14:textId="08421C6F" w:rsidR="00CB5A15" w:rsidRDefault="00D94FA4" w:rsidP="007B32C3">
                            <w:pPr>
                              <w:spacing w:line="180" w:lineRule="auto"/>
                              <w:jc w:val="both"/>
                              <w:rPr>
                                <w:b/>
                                <w:bCs/>
                                <w:lang w:val="en-AU"/>
                              </w:rPr>
                            </w:pPr>
                            <w:r w:rsidRPr="00C369D5">
                              <w:rPr>
                                <w:b/>
                                <w:bCs/>
                                <w:color w:val="215868" w:themeColor="accent5" w:themeShade="80"/>
                                <w:lang w:val="en-AU"/>
                              </w:rPr>
                              <w:t>HISTOR</w:t>
                            </w:r>
                            <w:r w:rsidR="00600D05" w:rsidRPr="00C369D5">
                              <w:rPr>
                                <w:b/>
                                <w:bCs/>
                                <w:color w:val="215868" w:themeColor="accent5" w:themeShade="80"/>
                                <w:lang w:val="en-AU"/>
                              </w:rPr>
                              <w:t>Y</w:t>
                            </w:r>
                            <w:r w:rsidR="00446752" w:rsidRPr="00C369D5">
                              <w:rPr>
                                <w:b/>
                                <w:bCs/>
                                <w:color w:val="215868" w:themeColor="accent5" w:themeShade="80"/>
                                <w:lang w:val="en-AU"/>
                              </w:rPr>
                              <w:t xml:space="preserve">: </w:t>
                            </w:r>
                            <w:r w:rsidR="00600D05" w:rsidRPr="00C369D5">
                              <w:rPr>
                                <w:b/>
                                <w:bCs/>
                                <w:color w:val="215868" w:themeColor="accent5" w:themeShade="80"/>
                                <w:lang w:val="en-AU"/>
                              </w:rPr>
                              <w:t>Historical events may cause culture to change.</w:t>
                            </w:r>
                            <w:r w:rsidR="0055596E">
                              <w:rPr>
                                <w:b/>
                                <w:bCs/>
                                <w:color w:val="215868" w:themeColor="accent5" w:themeShade="80"/>
                                <w:lang w:val="en-AU"/>
                              </w:rPr>
                              <w:t xml:space="preserve"> C</w:t>
                            </w:r>
                            <w:r w:rsidR="00CA7A7C" w:rsidRPr="00C369D5">
                              <w:rPr>
                                <w:b/>
                                <w:bCs/>
                                <w:color w:val="215868" w:themeColor="accent5" w:themeShade="80"/>
                                <w:lang w:val="en-AU"/>
                              </w:rPr>
                              <w:t xml:space="preserve">onsider how the following events </w:t>
                            </w:r>
                            <w:r w:rsidR="00F141B7">
                              <w:rPr>
                                <w:b/>
                                <w:bCs/>
                                <w:color w:val="215868" w:themeColor="accent5" w:themeShade="80"/>
                                <w:lang w:val="en-AU"/>
                              </w:rPr>
                              <w:t xml:space="preserve">has impacted </w:t>
                            </w:r>
                            <w:r w:rsidR="00CA7A7C" w:rsidRPr="00C369D5">
                              <w:rPr>
                                <w:b/>
                                <w:bCs/>
                                <w:color w:val="215868" w:themeColor="accent5" w:themeShade="80"/>
                                <w:lang w:val="en-AU"/>
                              </w:rPr>
                              <w:t xml:space="preserve">the culture of Aboriginal and Torres Strait Islander people at the time. </w:t>
                            </w:r>
                            <w:r w:rsidR="00410875" w:rsidRPr="00C369D5">
                              <w:rPr>
                                <w:b/>
                                <w:bCs/>
                                <w:color w:val="FF0000"/>
                                <w:lang w:val="en-AU"/>
                              </w:rPr>
                              <w:t>C</w:t>
                            </w:r>
                            <w:r w:rsidR="00600D05" w:rsidRPr="00C369D5">
                              <w:rPr>
                                <w:b/>
                                <w:bCs/>
                                <w:color w:val="FF0000"/>
                                <w:lang w:val="en-AU"/>
                              </w:rPr>
                              <w:t>olonisation</w:t>
                            </w:r>
                            <w:r w:rsidR="00600D05" w:rsidRPr="00C369D5">
                              <w:rPr>
                                <w:b/>
                                <w:bCs/>
                                <w:color w:val="215868" w:themeColor="accent5" w:themeShade="80"/>
                                <w:lang w:val="en-AU"/>
                              </w:rPr>
                              <w:t xml:space="preserve">; </w:t>
                            </w:r>
                            <w:r w:rsidR="00600D05" w:rsidRPr="00C369D5">
                              <w:rPr>
                                <w:b/>
                                <w:bCs/>
                                <w:color w:val="E36C0A" w:themeColor="accent6" w:themeShade="BF"/>
                                <w:lang w:val="en-AU"/>
                              </w:rPr>
                              <w:t xml:space="preserve">the 1967 </w:t>
                            </w:r>
                            <w:r w:rsidR="00446752" w:rsidRPr="00C369D5">
                              <w:rPr>
                                <w:b/>
                                <w:bCs/>
                                <w:color w:val="E36C0A" w:themeColor="accent6" w:themeShade="BF"/>
                                <w:lang w:val="en-AU"/>
                              </w:rPr>
                              <w:t>Referendum</w:t>
                            </w:r>
                            <w:r w:rsidR="00600D05" w:rsidRPr="00C369D5">
                              <w:rPr>
                                <w:b/>
                                <w:bCs/>
                                <w:color w:val="E36C0A" w:themeColor="accent6" w:themeShade="BF"/>
                                <w:lang w:val="en-AU"/>
                              </w:rPr>
                              <w:t xml:space="preserve">: </w:t>
                            </w:r>
                            <w:r w:rsidR="00600D05" w:rsidRPr="00C369D5">
                              <w:rPr>
                                <w:b/>
                                <w:bCs/>
                                <w:color w:val="7030A0"/>
                                <w:lang w:val="en-AU"/>
                              </w:rPr>
                              <w:t xml:space="preserve">Government legislation </w:t>
                            </w:r>
                            <w:proofErr w:type="spellStart"/>
                            <w:r w:rsidR="00600D05" w:rsidRPr="00C369D5">
                              <w:rPr>
                                <w:b/>
                                <w:bCs/>
                                <w:color w:val="7030A0"/>
                                <w:lang w:val="en-AU"/>
                              </w:rPr>
                              <w:t>eg</w:t>
                            </w:r>
                            <w:proofErr w:type="spellEnd"/>
                            <w:r w:rsidR="00600D05" w:rsidRPr="00C369D5">
                              <w:rPr>
                                <w:b/>
                                <w:bCs/>
                                <w:color w:val="7030A0"/>
                                <w:lang w:val="en-AU"/>
                              </w:rPr>
                              <w:t xml:space="preserve"> </w:t>
                            </w:r>
                            <w:r w:rsidR="00321760" w:rsidRPr="00C369D5">
                              <w:rPr>
                                <w:b/>
                                <w:bCs/>
                                <w:color w:val="7030A0"/>
                                <w:lang w:val="en-AU"/>
                              </w:rPr>
                              <w:t>Preservation and Protection</w:t>
                            </w:r>
                            <w:r w:rsidR="00CA7A7C" w:rsidRPr="00C369D5">
                              <w:rPr>
                                <w:b/>
                                <w:bCs/>
                                <w:color w:val="7030A0"/>
                                <w:lang w:val="en-AU"/>
                              </w:rPr>
                              <w:t xml:space="preserve">: </w:t>
                            </w:r>
                            <w:r w:rsidR="00CA7A7C" w:rsidRPr="00C369D5">
                              <w:rPr>
                                <w:b/>
                                <w:bCs/>
                                <w:color w:val="31849B" w:themeColor="accent5" w:themeShade="BF"/>
                                <w:lang w:val="en-AU"/>
                              </w:rPr>
                              <w:t xml:space="preserve">the </w:t>
                            </w:r>
                            <w:r w:rsidR="00321760" w:rsidRPr="00C369D5">
                              <w:rPr>
                                <w:b/>
                                <w:bCs/>
                                <w:color w:val="31849B" w:themeColor="accent5" w:themeShade="BF"/>
                                <w:lang w:val="en-AU"/>
                              </w:rPr>
                              <w:t>Wave Hill</w:t>
                            </w:r>
                            <w:r w:rsidR="004E16AF" w:rsidRPr="00C369D5">
                              <w:rPr>
                                <w:b/>
                                <w:bCs/>
                                <w:color w:val="31849B" w:themeColor="accent5" w:themeShade="BF"/>
                                <w:lang w:val="en-AU"/>
                              </w:rPr>
                              <w:t xml:space="preserve"> Walk Off</w:t>
                            </w:r>
                            <w:r w:rsidR="00CA7A7C" w:rsidRPr="00C369D5">
                              <w:rPr>
                                <w:b/>
                                <w:bCs/>
                                <w:color w:val="31849B" w:themeColor="accent5" w:themeShade="BF"/>
                                <w:lang w:val="en-AU"/>
                              </w:rPr>
                              <w:t xml:space="preserve"> (</w:t>
                            </w:r>
                            <w:r w:rsidR="004E16AF" w:rsidRPr="00C369D5">
                              <w:rPr>
                                <w:b/>
                                <w:bCs/>
                                <w:color w:val="31849B" w:themeColor="accent5" w:themeShade="BF"/>
                                <w:lang w:val="en-AU"/>
                              </w:rPr>
                              <w:t>August 1966</w:t>
                            </w:r>
                            <w:r w:rsidR="00CA7A7C" w:rsidRPr="00C369D5">
                              <w:rPr>
                                <w:b/>
                                <w:bCs/>
                                <w:color w:val="31849B" w:themeColor="accent5" w:themeShade="BF"/>
                                <w:lang w:val="en-AU"/>
                              </w:rPr>
                              <w:t>)</w:t>
                            </w:r>
                            <w:r w:rsidR="00410875" w:rsidRPr="00C369D5">
                              <w:rPr>
                                <w:b/>
                                <w:bCs/>
                                <w:color w:val="31849B" w:themeColor="accent5" w:themeShade="BF"/>
                                <w:lang w:val="en-AU"/>
                              </w:rPr>
                              <w:t xml:space="preserve">; </w:t>
                            </w:r>
                            <w:r w:rsidR="00410875" w:rsidRPr="00C369D5">
                              <w:rPr>
                                <w:b/>
                                <w:bCs/>
                                <w:color w:val="FF00FF"/>
                                <w:lang w:val="en-AU"/>
                              </w:rPr>
                              <w:t>Court Decisions</w:t>
                            </w:r>
                            <w:r w:rsidR="00321760" w:rsidRPr="00C369D5">
                              <w:rPr>
                                <w:b/>
                                <w:bCs/>
                                <w:color w:val="FF00FF"/>
                                <w:lang w:val="en-AU"/>
                              </w:rPr>
                              <w:t xml:space="preserve"> </w:t>
                            </w:r>
                            <w:r w:rsidR="00410875" w:rsidRPr="00C369D5">
                              <w:rPr>
                                <w:b/>
                                <w:bCs/>
                                <w:color w:val="FF00FF"/>
                                <w:lang w:val="en-AU"/>
                              </w:rPr>
                              <w:t>(Mabo</w:t>
                            </w:r>
                            <w:r w:rsidR="004E16AF" w:rsidRPr="00C369D5">
                              <w:rPr>
                                <w:b/>
                                <w:bCs/>
                                <w:color w:val="FF00FF"/>
                                <w:lang w:val="en-AU"/>
                              </w:rPr>
                              <w:t xml:space="preserve">-High </w:t>
                            </w:r>
                            <w:r w:rsidR="00410875" w:rsidRPr="00C369D5">
                              <w:rPr>
                                <w:b/>
                                <w:bCs/>
                                <w:color w:val="FF00FF"/>
                                <w:lang w:val="en-AU"/>
                              </w:rPr>
                              <w:t>Court Decision</w:t>
                            </w:r>
                            <w:r w:rsidR="004E16AF" w:rsidRPr="00C369D5">
                              <w:rPr>
                                <w:b/>
                                <w:bCs/>
                                <w:color w:val="FF00FF"/>
                                <w:lang w:val="en-AU"/>
                              </w:rPr>
                              <w:t>,1992</w:t>
                            </w:r>
                            <w:r w:rsidR="00410875" w:rsidRPr="00C369D5">
                              <w:rPr>
                                <w:b/>
                                <w:bCs/>
                                <w:color w:val="FF00FF"/>
                                <w:lang w:val="en-AU"/>
                              </w:rPr>
                              <w:t>)</w:t>
                            </w:r>
                            <w:r w:rsidR="00C369D5" w:rsidRPr="00C369D5">
                              <w:rPr>
                                <w:b/>
                                <w:bCs/>
                                <w:color w:val="FF00FF"/>
                                <w:lang w:val="en-AU"/>
                              </w:rPr>
                              <w:t xml:space="preserve"> and</w:t>
                            </w:r>
                            <w:r w:rsidR="00410875" w:rsidRPr="00C369D5">
                              <w:rPr>
                                <w:b/>
                                <w:bCs/>
                                <w:color w:val="FF00FF"/>
                                <w:lang w:val="en-AU"/>
                              </w:rPr>
                              <w:t xml:space="preserve"> </w:t>
                            </w:r>
                            <w:r w:rsidR="00CA7A7C" w:rsidRPr="00C369D5">
                              <w:rPr>
                                <w:b/>
                                <w:bCs/>
                                <w:color w:val="0066FF"/>
                                <w:lang w:val="en-AU"/>
                              </w:rPr>
                              <w:t>COVID 19</w:t>
                            </w:r>
                            <w:r w:rsidR="006351A6">
                              <w:rPr>
                                <w:b/>
                                <w:bCs/>
                                <w:color w:val="0066FF"/>
                                <w:lang w:val="en-AU"/>
                              </w:rPr>
                              <w:t xml:space="preserve">; </w:t>
                            </w:r>
                            <w:r w:rsidR="006351A6" w:rsidRPr="006351A6">
                              <w:rPr>
                                <w:b/>
                                <w:bCs/>
                                <w:color w:val="663300"/>
                                <w:lang w:val="en-AU"/>
                              </w:rPr>
                              <w:t xml:space="preserve">Redfern Speech by Prime Minister Paul </w:t>
                            </w:r>
                            <w:proofErr w:type="gramStart"/>
                            <w:r w:rsidR="006351A6" w:rsidRPr="006351A6">
                              <w:rPr>
                                <w:b/>
                                <w:bCs/>
                                <w:color w:val="663300"/>
                                <w:lang w:val="en-AU"/>
                              </w:rPr>
                              <w:t>Keating(</w:t>
                            </w:r>
                            <w:proofErr w:type="gramEnd"/>
                            <w:r w:rsidR="006351A6" w:rsidRPr="006351A6">
                              <w:rPr>
                                <w:b/>
                                <w:bCs/>
                                <w:color w:val="663300"/>
                                <w:lang w:val="en-AU"/>
                              </w:rPr>
                              <w:t>1992)</w:t>
                            </w:r>
                            <w:r w:rsidR="006351A6">
                              <w:rPr>
                                <w:b/>
                                <w:bCs/>
                                <w:color w:val="0066FF"/>
                                <w:lang w:val="en-AU"/>
                              </w:rPr>
                              <w:t>:</w:t>
                            </w:r>
                            <w:r w:rsidR="001476EF">
                              <w:rPr>
                                <w:b/>
                                <w:bCs/>
                                <w:color w:val="0066FF"/>
                                <w:lang w:val="en-AU"/>
                              </w:rPr>
                              <w:t xml:space="preserve"> </w:t>
                            </w:r>
                            <w:r w:rsidR="00F141B7" w:rsidRPr="00F141B7">
                              <w:rPr>
                                <w:b/>
                                <w:bCs/>
                                <w:color w:val="FF0000"/>
                                <w:lang w:val="en-AU"/>
                              </w:rPr>
                              <w:t>Prime Minister Kevin Rudd’s formal apology (13 February 2008) to Australia’s Aboriginal and Torres Strait Islander people.</w:t>
                            </w:r>
                            <w:r w:rsidR="00C800B1">
                              <w:rPr>
                                <w:b/>
                                <w:bCs/>
                                <w:color w:val="FF0000"/>
                                <w:lang w:val="en-AU"/>
                              </w:rPr>
                              <w:t xml:space="preserve"> </w:t>
                            </w:r>
                            <w:r w:rsidR="001476EF" w:rsidRPr="001476EF">
                              <w:rPr>
                                <w:b/>
                                <w:bCs/>
                                <w:color w:val="0070C0"/>
                                <w:lang w:val="en-AU"/>
                              </w:rPr>
                              <w:t>National Sorry Da</w:t>
                            </w:r>
                            <w:r w:rsidR="00BC3CCC">
                              <w:rPr>
                                <w:b/>
                                <w:bCs/>
                                <w:color w:val="0070C0"/>
                                <w:lang w:val="en-AU"/>
                              </w:rPr>
                              <w:t xml:space="preserve">y (26 May); </w:t>
                            </w:r>
                            <w:r w:rsidR="001476EF" w:rsidRPr="001476EF">
                              <w:rPr>
                                <w:b/>
                                <w:bCs/>
                                <w:color w:val="4F6228" w:themeColor="accent3" w:themeShade="80"/>
                                <w:lang w:val="en-AU"/>
                              </w:rPr>
                              <w:t xml:space="preserve">Coming of the light </w:t>
                            </w:r>
                            <w:r w:rsidR="00BC3CCC">
                              <w:rPr>
                                <w:b/>
                                <w:bCs/>
                                <w:color w:val="4F6228" w:themeColor="accent3" w:themeShade="80"/>
                                <w:lang w:val="en-AU"/>
                              </w:rPr>
                              <w:t xml:space="preserve">in </w:t>
                            </w:r>
                            <w:r w:rsidR="001476EF" w:rsidRPr="001476EF">
                              <w:rPr>
                                <w:b/>
                                <w:bCs/>
                                <w:color w:val="4F6228" w:themeColor="accent3" w:themeShade="80"/>
                                <w:lang w:val="en-AU"/>
                              </w:rPr>
                              <w:t xml:space="preserve">Torres Strait </w:t>
                            </w:r>
                            <w:r w:rsidR="0051545C">
                              <w:rPr>
                                <w:b/>
                                <w:bCs/>
                                <w:color w:val="4F6228" w:themeColor="accent3" w:themeShade="80"/>
                                <w:lang w:val="en-AU"/>
                              </w:rPr>
                              <w:t xml:space="preserve">Celebration </w:t>
                            </w:r>
                            <w:r w:rsidR="009C2820">
                              <w:rPr>
                                <w:b/>
                                <w:bCs/>
                                <w:color w:val="4F6228" w:themeColor="accent3" w:themeShade="80"/>
                                <w:lang w:val="en-AU"/>
                              </w:rPr>
                              <w:t>(</w:t>
                            </w:r>
                            <w:r w:rsidR="0051545C">
                              <w:rPr>
                                <w:b/>
                                <w:bCs/>
                                <w:color w:val="4F6228" w:themeColor="accent3" w:themeShade="80"/>
                                <w:lang w:val="en-AU"/>
                              </w:rPr>
                              <w:t>0</w:t>
                            </w:r>
                            <w:r w:rsidR="009C2820">
                              <w:rPr>
                                <w:b/>
                                <w:bCs/>
                                <w:color w:val="4F6228" w:themeColor="accent3" w:themeShade="80"/>
                                <w:lang w:val="en-AU"/>
                              </w:rPr>
                              <w:t>1July</w:t>
                            </w:r>
                            <w:r w:rsidR="00BC3CCC">
                              <w:rPr>
                                <w:b/>
                                <w:bCs/>
                                <w:color w:val="4F6228" w:themeColor="accent3" w:themeShade="80"/>
                                <w:lang w:val="en-AU"/>
                              </w:rPr>
                              <w:t xml:space="preserve">); </w:t>
                            </w:r>
                            <w:r w:rsidR="00421FB1" w:rsidRPr="00421FB1">
                              <w:rPr>
                                <w:b/>
                                <w:bCs/>
                                <w:lang w:val="en-AU"/>
                              </w:rPr>
                              <w:t>Canberra Tent Embassy</w:t>
                            </w:r>
                            <w:r w:rsidR="00421FB1">
                              <w:rPr>
                                <w:b/>
                                <w:bCs/>
                                <w:lang w:val="en-AU"/>
                              </w:rPr>
                              <w:t xml:space="preserve"> </w:t>
                            </w:r>
                            <w:r w:rsidR="009C2820">
                              <w:rPr>
                                <w:b/>
                                <w:bCs/>
                                <w:lang w:val="en-AU"/>
                              </w:rPr>
                              <w:t xml:space="preserve">Parliament House Canberra </w:t>
                            </w:r>
                            <w:r w:rsidR="00421FB1">
                              <w:rPr>
                                <w:b/>
                                <w:bCs/>
                                <w:lang w:val="en-AU"/>
                              </w:rPr>
                              <w:t xml:space="preserve">(1971) </w:t>
                            </w:r>
                            <w:r w:rsidR="00421FB1" w:rsidRPr="009C2820">
                              <w:rPr>
                                <w:b/>
                                <w:bCs/>
                                <w:color w:val="008000"/>
                                <w:lang w:val="en-AU"/>
                              </w:rPr>
                              <w:t xml:space="preserve">NSW </w:t>
                            </w:r>
                            <w:r w:rsidR="009C2820" w:rsidRPr="009C2820">
                              <w:rPr>
                                <w:b/>
                                <w:bCs/>
                                <w:color w:val="008000"/>
                                <w:lang w:val="en-AU"/>
                              </w:rPr>
                              <w:t xml:space="preserve">Uni </w:t>
                            </w:r>
                            <w:r w:rsidR="00421FB1" w:rsidRPr="009C2820">
                              <w:rPr>
                                <w:b/>
                                <w:bCs/>
                                <w:color w:val="008000"/>
                                <w:lang w:val="en-AU"/>
                              </w:rPr>
                              <w:t>Students Freedom Rid</w:t>
                            </w:r>
                            <w:r w:rsidR="00BC3CCC">
                              <w:rPr>
                                <w:b/>
                                <w:bCs/>
                                <w:color w:val="008000"/>
                                <w:lang w:val="en-AU"/>
                              </w:rPr>
                              <w:t>e (1965</w:t>
                            </w:r>
                            <w:proofErr w:type="gramStart"/>
                            <w:r w:rsidR="00BC3CCC">
                              <w:rPr>
                                <w:b/>
                                <w:bCs/>
                                <w:color w:val="008000"/>
                                <w:lang w:val="en-AU"/>
                              </w:rPr>
                              <w:t>);</w:t>
                            </w:r>
                            <w:r w:rsidR="00BC3CCC">
                              <w:rPr>
                                <w:b/>
                                <w:bCs/>
                                <w:color w:val="7030A0"/>
                                <w:lang w:val="en-AU"/>
                              </w:rPr>
                              <w:t>Ab</w:t>
                            </w:r>
                            <w:r w:rsidR="00BC3CCC" w:rsidRPr="009C2820">
                              <w:rPr>
                                <w:b/>
                                <w:bCs/>
                                <w:color w:val="7030A0"/>
                                <w:lang w:val="en-AU"/>
                              </w:rPr>
                              <w:t>original</w:t>
                            </w:r>
                            <w:proofErr w:type="gramEnd"/>
                            <w:r w:rsidR="00CB5A15" w:rsidRPr="009C2820">
                              <w:rPr>
                                <w:b/>
                                <w:bCs/>
                                <w:color w:val="7030A0"/>
                                <w:lang w:val="en-AU"/>
                              </w:rPr>
                              <w:t xml:space="preserve"> Land Rights (Northern</w:t>
                            </w:r>
                            <w:r w:rsidR="00BC3CCC">
                              <w:rPr>
                                <w:b/>
                                <w:bCs/>
                                <w:color w:val="7030A0"/>
                                <w:lang w:val="en-AU"/>
                              </w:rPr>
                              <w:t xml:space="preserve"> </w:t>
                            </w:r>
                            <w:r w:rsidR="00CB5A15" w:rsidRPr="009C2820">
                              <w:rPr>
                                <w:b/>
                                <w:bCs/>
                                <w:color w:val="7030A0"/>
                                <w:lang w:val="en-AU"/>
                              </w:rPr>
                              <w:t>Territory) Ac</w:t>
                            </w:r>
                            <w:r w:rsidR="00BC3CCC">
                              <w:rPr>
                                <w:b/>
                                <w:bCs/>
                                <w:color w:val="7030A0"/>
                                <w:lang w:val="en-AU"/>
                              </w:rPr>
                              <w:t>t (1976)</w:t>
                            </w:r>
                            <w:r w:rsidR="00CB5A15">
                              <w:rPr>
                                <w:b/>
                                <w:bCs/>
                                <w:lang w:val="en-AU"/>
                              </w:rPr>
                              <w:t xml:space="preserve">    </w:t>
                            </w:r>
                            <w:r w:rsidR="00CB5A15" w:rsidRPr="009C2820">
                              <w:rPr>
                                <w:b/>
                                <w:bCs/>
                                <w:color w:val="CC9900"/>
                                <w:lang w:val="en-AU"/>
                              </w:rPr>
                              <w:t xml:space="preserve">Aboriginal Development Commission </w:t>
                            </w:r>
                            <w:r w:rsidR="00BF4A4A">
                              <w:rPr>
                                <w:b/>
                                <w:bCs/>
                                <w:color w:val="CC9900"/>
                                <w:lang w:val="en-AU"/>
                              </w:rPr>
                              <w:t xml:space="preserve">(July 1980); </w:t>
                            </w:r>
                            <w:r w:rsidR="00CB5A15" w:rsidRPr="009C2820">
                              <w:rPr>
                                <w:b/>
                                <w:bCs/>
                                <w:color w:val="CC3399"/>
                                <w:lang w:val="en-AU"/>
                              </w:rPr>
                              <w:t xml:space="preserve">Uluru </w:t>
                            </w:r>
                            <w:r w:rsidR="00BF4A4A">
                              <w:rPr>
                                <w:b/>
                                <w:bCs/>
                                <w:color w:val="CC3399"/>
                                <w:lang w:val="en-AU"/>
                              </w:rPr>
                              <w:t xml:space="preserve">and Kata Tjuta </w:t>
                            </w:r>
                            <w:r w:rsidR="00CB5A15" w:rsidRPr="009C2820">
                              <w:rPr>
                                <w:b/>
                                <w:bCs/>
                                <w:color w:val="CC3399"/>
                                <w:lang w:val="en-AU"/>
                              </w:rPr>
                              <w:t xml:space="preserve">handed back to traditional owners </w:t>
                            </w:r>
                            <w:r w:rsidR="00BF4A4A">
                              <w:rPr>
                                <w:b/>
                                <w:bCs/>
                                <w:color w:val="CC3399"/>
                                <w:lang w:val="en-AU"/>
                              </w:rPr>
                              <w:t xml:space="preserve">(October 1985); </w:t>
                            </w:r>
                            <w:r w:rsidR="00CB5A15">
                              <w:rPr>
                                <w:b/>
                                <w:bCs/>
                                <w:lang w:val="en-AU"/>
                              </w:rPr>
                              <w:t xml:space="preserve">     </w:t>
                            </w:r>
                            <w:r w:rsidR="00CB5A15" w:rsidRPr="009C2820">
                              <w:rPr>
                                <w:b/>
                                <w:bCs/>
                                <w:color w:val="000099"/>
                                <w:lang w:val="en-AU"/>
                              </w:rPr>
                              <w:t>Aboriginal and Torres Strait Islander Commission commence</w:t>
                            </w:r>
                            <w:r w:rsidR="008254EC">
                              <w:rPr>
                                <w:b/>
                                <w:bCs/>
                                <w:color w:val="000099"/>
                                <w:lang w:val="en-AU"/>
                              </w:rPr>
                              <w:t>s (1990)</w:t>
                            </w:r>
                            <w:r w:rsidR="00CB5A15">
                              <w:rPr>
                                <w:b/>
                                <w:bCs/>
                                <w:lang w:val="en-AU"/>
                              </w:rPr>
                              <w:t xml:space="preserve">     </w:t>
                            </w:r>
                          </w:p>
                          <w:p w14:paraId="77EFE168" w14:textId="4F01F0DF" w:rsidR="00CB5A15" w:rsidRPr="00A215B6" w:rsidRDefault="00CB5A15" w:rsidP="007B32C3">
                            <w:pPr>
                              <w:spacing w:line="180" w:lineRule="auto"/>
                              <w:jc w:val="both"/>
                              <w:rPr>
                                <w:b/>
                                <w:bCs/>
                                <w:color w:val="777777"/>
                                <w:lang w:val="en-AU"/>
                              </w:rPr>
                            </w:pPr>
                            <w:r w:rsidRPr="00302FA3">
                              <w:rPr>
                                <w:b/>
                                <w:bCs/>
                                <w:color w:val="008000"/>
                                <w:lang w:val="en-AU"/>
                              </w:rPr>
                              <w:t>Royal Commission into Aboriginal Deaths in Custody</w:t>
                            </w:r>
                            <w:r w:rsidR="00BF4A4A">
                              <w:rPr>
                                <w:b/>
                                <w:bCs/>
                                <w:color w:val="008000"/>
                                <w:lang w:val="en-AU"/>
                              </w:rPr>
                              <w:t xml:space="preserve"> (</w:t>
                            </w:r>
                            <w:proofErr w:type="gramStart"/>
                            <w:r w:rsidR="008254EC">
                              <w:rPr>
                                <w:b/>
                                <w:bCs/>
                                <w:color w:val="008000"/>
                                <w:lang w:val="en-AU"/>
                              </w:rPr>
                              <w:t>April,</w:t>
                            </w:r>
                            <w:proofErr w:type="gramEnd"/>
                            <w:r w:rsidR="008254EC">
                              <w:rPr>
                                <w:b/>
                                <w:bCs/>
                                <w:color w:val="008000"/>
                                <w:lang w:val="en-AU"/>
                              </w:rPr>
                              <w:t xml:space="preserve"> </w:t>
                            </w:r>
                            <w:r w:rsidR="00BF4A4A">
                              <w:rPr>
                                <w:b/>
                                <w:bCs/>
                                <w:color w:val="008000"/>
                                <w:lang w:val="en-AU"/>
                              </w:rPr>
                              <w:t>1991)</w:t>
                            </w:r>
                            <w:r w:rsidR="00E42FBB">
                              <w:rPr>
                                <w:b/>
                                <w:bCs/>
                                <w:color w:val="008000"/>
                                <w:lang w:val="en-AU"/>
                              </w:rPr>
                              <w:t xml:space="preserve">; </w:t>
                            </w:r>
                            <w:r w:rsidR="00E42FBB" w:rsidRPr="0051545C">
                              <w:rPr>
                                <w:b/>
                                <w:bCs/>
                                <w:color w:val="FF0000"/>
                                <w:lang w:val="en-AU"/>
                              </w:rPr>
                              <w:t>Cathy Freeman</w:t>
                            </w:r>
                            <w:r w:rsidR="0084210C" w:rsidRPr="0051545C">
                              <w:rPr>
                                <w:b/>
                                <w:bCs/>
                                <w:color w:val="FF0000"/>
                                <w:lang w:val="en-AU"/>
                              </w:rPr>
                              <w:t xml:space="preserve"> </w:t>
                            </w:r>
                            <w:r w:rsidR="0051545C" w:rsidRPr="0051545C">
                              <w:rPr>
                                <w:b/>
                                <w:bCs/>
                                <w:color w:val="FF0000"/>
                                <w:lang w:val="en-AU"/>
                              </w:rPr>
                              <w:t xml:space="preserve">Sydney Olympics </w:t>
                            </w:r>
                            <w:r w:rsidR="0084210C" w:rsidRPr="0051545C">
                              <w:rPr>
                                <w:b/>
                                <w:bCs/>
                                <w:color w:val="FF0000"/>
                                <w:lang w:val="en-AU"/>
                              </w:rPr>
                              <w:t>Gold Medal</w:t>
                            </w:r>
                            <w:r w:rsidR="0051545C" w:rsidRPr="0051545C">
                              <w:rPr>
                                <w:b/>
                                <w:bCs/>
                                <w:color w:val="FF0000"/>
                                <w:lang w:val="en-AU"/>
                              </w:rPr>
                              <w:t>list</w:t>
                            </w:r>
                            <w:r w:rsidR="00A215B6">
                              <w:rPr>
                                <w:b/>
                                <w:bCs/>
                                <w:color w:val="FF0000"/>
                                <w:lang w:val="en-AU"/>
                              </w:rPr>
                              <w:t xml:space="preserve"> </w:t>
                            </w:r>
                            <w:r w:rsidR="00A215B6" w:rsidRPr="0051545C">
                              <w:rPr>
                                <w:b/>
                                <w:bCs/>
                                <w:color w:val="FF0000"/>
                                <w:lang w:val="en-AU"/>
                              </w:rPr>
                              <w:t>400 metres</w:t>
                            </w:r>
                            <w:r w:rsidR="00A215B6">
                              <w:rPr>
                                <w:b/>
                                <w:bCs/>
                                <w:color w:val="FF0000"/>
                                <w:lang w:val="en-AU"/>
                              </w:rPr>
                              <w:t xml:space="preserve"> (</w:t>
                            </w:r>
                            <w:r w:rsidR="0084210C" w:rsidRPr="0051545C">
                              <w:rPr>
                                <w:b/>
                                <w:bCs/>
                                <w:color w:val="FF0000"/>
                                <w:lang w:val="en-AU"/>
                              </w:rPr>
                              <w:t>25 Sept 2000</w:t>
                            </w:r>
                            <w:r w:rsidR="00A215B6">
                              <w:rPr>
                                <w:b/>
                                <w:bCs/>
                                <w:color w:val="FF0000"/>
                                <w:lang w:val="en-AU"/>
                              </w:rPr>
                              <w:t xml:space="preserve">); </w:t>
                            </w:r>
                            <w:r w:rsidR="00A215B6" w:rsidRPr="00A215B6">
                              <w:rPr>
                                <w:b/>
                                <w:bCs/>
                                <w:color w:val="777777"/>
                                <w:lang w:val="en-AU"/>
                              </w:rPr>
                              <w:t>Senator Neville Bonner (late), first Indigenous person elected to Federal Parliament (1972)</w:t>
                            </w:r>
                            <w:r w:rsidR="006428B6">
                              <w:rPr>
                                <w:b/>
                                <w:bCs/>
                                <w:color w:val="777777"/>
                                <w:lang w:val="en-AU"/>
                              </w:rPr>
                              <w:t>. What other historical events</w:t>
                            </w:r>
                            <w:r w:rsidR="002073C6">
                              <w:rPr>
                                <w:b/>
                                <w:bCs/>
                                <w:color w:val="777777"/>
                                <w:lang w:val="en-AU"/>
                              </w:rPr>
                              <w:t xml:space="preserve"> </w:t>
                            </w:r>
                            <w:r w:rsidR="00A1478B">
                              <w:rPr>
                                <w:b/>
                                <w:bCs/>
                                <w:color w:val="777777"/>
                                <w:lang w:val="en-AU"/>
                              </w:rPr>
                              <w:t xml:space="preserve">have impacted </w:t>
                            </w:r>
                            <w:r w:rsidR="002F0E7E">
                              <w:rPr>
                                <w:b/>
                                <w:bCs/>
                                <w:color w:val="777777"/>
                                <w:lang w:val="en-AU"/>
                              </w:rPr>
                              <w:t>Aboriginal and Torres Strait Islander affairs?</w:t>
                            </w:r>
                          </w:p>
                          <w:p w14:paraId="4D998FFB" w14:textId="307A132A" w:rsidR="001476EF" w:rsidRDefault="001476EF" w:rsidP="0055596E">
                            <w:pPr>
                              <w:spacing w:line="180" w:lineRule="auto"/>
                              <w:jc w:val="both"/>
                              <w:rPr>
                                <w:b/>
                                <w:bCs/>
                                <w:color w:val="0070C0"/>
                                <w:lang w:val="en-AU"/>
                              </w:rPr>
                            </w:pPr>
                          </w:p>
                          <w:p w14:paraId="563E0F18" w14:textId="77777777" w:rsidR="00421FB1" w:rsidRDefault="00421FB1" w:rsidP="0055596E">
                            <w:pPr>
                              <w:spacing w:line="180" w:lineRule="auto"/>
                              <w:jc w:val="both"/>
                              <w:rPr>
                                <w:b/>
                                <w:bCs/>
                                <w:color w:val="0070C0"/>
                                <w:lang w:val="en-AU"/>
                              </w:rPr>
                            </w:pPr>
                          </w:p>
                          <w:p w14:paraId="77E371D5" w14:textId="77777777" w:rsidR="001476EF" w:rsidRDefault="001476EF" w:rsidP="0055596E">
                            <w:pPr>
                              <w:spacing w:line="180" w:lineRule="auto"/>
                              <w:jc w:val="both"/>
                              <w:rPr>
                                <w:b/>
                                <w:bCs/>
                                <w:color w:val="0070C0"/>
                                <w:lang w:val="en-AU"/>
                              </w:rPr>
                            </w:pPr>
                          </w:p>
                          <w:p w14:paraId="7C7A6A5C" w14:textId="77777777" w:rsidR="001476EF" w:rsidRDefault="001476EF" w:rsidP="0055596E">
                            <w:pPr>
                              <w:spacing w:line="180" w:lineRule="auto"/>
                              <w:jc w:val="both"/>
                              <w:rPr>
                                <w:b/>
                                <w:bCs/>
                                <w:color w:val="0070C0"/>
                                <w:lang w:val="en-AU"/>
                              </w:rPr>
                            </w:pPr>
                          </w:p>
                          <w:p w14:paraId="20CD0299" w14:textId="77777777" w:rsidR="001476EF" w:rsidRDefault="001476EF" w:rsidP="0055596E">
                            <w:pPr>
                              <w:spacing w:line="180" w:lineRule="auto"/>
                              <w:jc w:val="both"/>
                              <w:rPr>
                                <w:b/>
                                <w:bCs/>
                                <w:color w:val="0070C0"/>
                                <w:lang w:val="en-AU"/>
                              </w:rPr>
                            </w:pPr>
                          </w:p>
                          <w:p w14:paraId="5C0C0C76" w14:textId="77777777" w:rsidR="001476EF" w:rsidRDefault="001476EF" w:rsidP="0055596E">
                            <w:pPr>
                              <w:spacing w:line="180" w:lineRule="auto"/>
                              <w:jc w:val="both"/>
                              <w:rPr>
                                <w:b/>
                                <w:bCs/>
                                <w:color w:val="0070C0"/>
                                <w:lang w:val="en-AU"/>
                              </w:rPr>
                            </w:pPr>
                          </w:p>
                          <w:p w14:paraId="1F921975" w14:textId="77777777" w:rsidR="001476EF" w:rsidRDefault="001476EF" w:rsidP="0055596E">
                            <w:pPr>
                              <w:spacing w:line="180" w:lineRule="auto"/>
                              <w:jc w:val="both"/>
                              <w:rPr>
                                <w:b/>
                                <w:bCs/>
                                <w:color w:val="0070C0"/>
                                <w:lang w:val="en-AU"/>
                              </w:rPr>
                            </w:pPr>
                          </w:p>
                          <w:p w14:paraId="47EB5830" w14:textId="5546FE2E" w:rsidR="00F141B7" w:rsidRPr="00F141B7" w:rsidRDefault="00C800B1" w:rsidP="0055596E">
                            <w:pPr>
                              <w:spacing w:line="180" w:lineRule="auto"/>
                              <w:jc w:val="both"/>
                              <w:rPr>
                                <w:b/>
                                <w:bCs/>
                                <w:color w:val="FF0000"/>
                                <w:lang w:val="en-AU"/>
                              </w:rPr>
                            </w:pPr>
                            <w:r w:rsidRPr="00C800B1">
                              <w:rPr>
                                <w:b/>
                                <w:bCs/>
                                <w:lang w:val="en-AU"/>
                              </w:rPr>
                              <w:t xml:space="preserve">What other historical events do you think may cause </w:t>
                            </w:r>
                            <w:r>
                              <w:rPr>
                                <w:b/>
                                <w:bCs/>
                                <w:lang w:val="en-AU"/>
                              </w:rPr>
                              <w:t xml:space="preserve">Aboriginal and Torres Strait Islander </w:t>
                            </w:r>
                            <w:r w:rsidRPr="00C800B1">
                              <w:rPr>
                                <w:b/>
                                <w:bCs/>
                                <w:lang w:val="en-AU"/>
                              </w:rPr>
                              <w:t>culture to change?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D11E5A" id="_x0000_t202" coordsize="21600,21600" o:spt="202" path="m,l,21600r21600,l21600,xe">
                <v:stroke joinstyle="miter"/>
                <v:path gradientshapeok="t" o:connecttype="rect"/>
              </v:shapetype>
              <v:shape id="Text Box 2" o:spid="_x0000_s1026" type="#_x0000_t202" style="position:absolute;margin-left:411.6pt;margin-top:90pt;width:378.55pt;height:239.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" fillcolor="white [3201]" strokecolor="#1f497d [3215]" strokeweight="2pt">
                <v:textbox>
                  <w:txbxContent>
                    <w:p w14:paraId="35C82B95" w14:textId="08421C6F" w:rsidR="00CB5A15" w:rsidRDefault="00D94FA4" w:rsidP="007B32C3">
                      <w:pPr>
                        <w:spacing w:line="180" w:lineRule="auto"/>
                        <w:jc w:val="both"/>
                        <w:rPr>
                          <w:b/>
                          <w:bCs/>
                          <w:lang w:val="en-AU"/>
                        </w:rPr>
                      </w:pPr>
                      <w:r w:rsidRPr="00C369D5">
                        <w:rPr>
                          <w:b/>
                          <w:bCs/>
                          <w:color w:val="215868" w:themeColor="accent5" w:themeShade="80"/>
                          <w:lang w:val="en-AU"/>
                        </w:rPr>
                        <w:t>HISTOR</w:t>
                      </w:r>
                      <w:r w:rsidR="00600D05" w:rsidRPr="00C369D5">
                        <w:rPr>
                          <w:b/>
                          <w:bCs/>
                          <w:color w:val="215868" w:themeColor="accent5" w:themeShade="80"/>
                          <w:lang w:val="en-AU"/>
                        </w:rPr>
                        <w:t>Y</w:t>
                      </w:r>
                      <w:r w:rsidR="00446752" w:rsidRPr="00C369D5">
                        <w:rPr>
                          <w:b/>
                          <w:bCs/>
                          <w:color w:val="215868" w:themeColor="accent5" w:themeShade="80"/>
                          <w:lang w:val="en-AU"/>
                        </w:rPr>
                        <w:t xml:space="preserve">: </w:t>
                      </w:r>
                      <w:r w:rsidR="00600D05" w:rsidRPr="00C369D5">
                        <w:rPr>
                          <w:b/>
                          <w:bCs/>
                          <w:color w:val="215868" w:themeColor="accent5" w:themeShade="80"/>
                          <w:lang w:val="en-AU"/>
                        </w:rPr>
                        <w:t>Historical events may cause culture to change.</w:t>
                      </w:r>
                      <w:r w:rsidR="0055596E">
                        <w:rPr>
                          <w:b/>
                          <w:bCs/>
                          <w:color w:val="215868" w:themeColor="accent5" w:themeShade="80"/>
                          <w:lang w:val="en-AU"/>
                        </w:rPr>
                        <w:t xml:space="preserve"> C</w:t>
                      </w:r>
                      <w:r w:rsidR="00CA7A7C" w:rsidRPr="00C369D5">
                        <w:rPr>
                          <w:b/>
                          <w:bCs/>
                          <w:color w:val="215868" w:themeColor="accent5" w:themeShade="80"/>
                          <w:lang w:val="en-AU"/>
                        </w:rPr>
                        <w:t xml:space="preserve">onsider how the following events </w:t>
                      </w:r>
                      <w:r w:rsidR="00F141B7">
                        <w:rPr>
                          <w:b/>
                          <w:bCs/>
                          <w:color w:val="215868" w:themeColor="accent5" w:themeShade="80"/>
                          <w:lang w:val="en-AU"/>
                        </w:rPr>
                        <w:t xml:space="preserve">has impacted </w:t>
                      </w:r>
                      <w:r w:rsidR="00CA7A7C" w:rsidRPr="00C369D5">
                        <w:rPr>
                          <w:b/>
                          <w:bCs/>
                          <w:color w:val="215868" w:themeColor="accent5" w:themeShade="80"/>
                          <w:lang w:val="en-AU"/>
                        </w:rPr>
                        <w:t xml:space="preserve">the culture of Aboriginal and Torres Strait Islander people at the time. </w:t>
                      </w:r>
                      <w:r w:rsidR="00410875" w:rsidRPr="00C369D5">
                        <w:rPr>
                          <w:b/>
                          <w:bCs/>
                          <w:color w:val="FF0000"/>
                          <w:lang w:val="en-AU"/>
                        </w:rPr>
                        <w:t>C</w:t>
                      </w:r>
                      <w:r w:rsidR="00600D05" w:rsidRPr="00C369D5">
                        <w:rPr>
                          <w:b/>
                          <w:bCs/>
                          <w:color w:val="FF0000"/>
                          <w:lang w:val="en-AU"/>
                        </w:rPr>
                        <w:t>olonisation</w:t>
                      </w:r>
                      <w:r w:rsidR="00600D05" w:rsidRPr="00C369D5">
                        <w:rPr>
                          <w:b/>
                          <w:bCs/>
                          <w:color w:val="215868" w:themeColor="accent5" w:themeShade="80"/>
                          <w:lang w:val="en-AU"/>
                        </w:rPr>
                        <w:t xml:space="preserve">; </w:t>
                      </w:r>
                      <w:r w:rsidR="00600D05" w:rsidRPr="00C369D5">
                        <w:rPr>
                          <w:b/>
                          <w:bCs/>
                          <w:color w:val="E36C0A" w:themeColor="accent6" w:themeShade="BF"/>
                          <w:lang w:val="en-AU"/>
                        </w:rPr>
                        <w:t xml:space="preserve">the 1967 </w:t>
                      </w:r>
                      <w:r w:rsidR="00446752" w:rsidRPr="00C369D5">
                        <w:rPr>
                          <w:b/>
                          <w:bCs/>
                          <w:color w:val="E36C0A" w:themeColor="accent6" w:themeShade="BF"/>
                          <w:lang w:val="en-AU"/>
                        </w:rPr>
                        <w:t>Referendum</w:t>
                      </w:r>
                      <w:r w:rsidR="00600D05" w:rsidRPr="00C369D5">
                        <w:rPr>
                          <w:b/>
                          <w:bCs/>
                          <w:color w:val="E36C0A" w:themeColor="accent6" w:themeShade="BF"/>
                          <w:lang w:val="en-AU"/>
                        </w:rPr>
                        <w:t xml:space="preserve">: </w:t>
                      </w:r>
                      <w:r w:rsidR="00600D05" w:rsidRPr="00C369D5">
                        <w:rPr>
                          <w:b/>
                          <w:bCs/>
                          <w:color w:val="7030A0"/>
                          <w:lang w:val="en-AU"/>
                        </w:rPr>
                        <w:t xml:space="preserve">Government legislation </w:t>
                      </w:r>
                      <w:proofErr w:type="spellStart"/>
                      <w:r w:rsidR="00600D05" w:rsidRPr="00C369D5">
                        <w:rPr>
                          <w:b/>
                          <w:bCs/>
                          <w:color w:val="7030A0"/>
                          <w:lang w:val="en-AU"/>
                        </w:rPr>
                        <w:t>eg</w:t>
                      </w:r>
                      <w:proofErr w:type="spellEnd"/>
                      <w:r w:rsidR="00600D05" w:rsidRPr="00C369D5">
                        <w:rPr>
                          <w:b/>
                          <w:bCs/>
                          <w:color w:val="7030A0"/>
                          <w:lang w:val="en-AU"/>
                        </w:rPr>
                        <w:t xml:space="preserve"> </w:t>
                      </w:r>
                      <w:r w:rsidR="00321760" w:rsidRPr="00C369D5">
                        <w:rPr>
                          <w:b/>
                          <w:bCs/>
                          <w:color w:val="7030A0"/>
                          <w:lang w:val="en-AU"/>
                        </w:rPr>
                        <w:t>Preservation and Protection</w:t>
                      </w:r>
                      <w:r w:rsidR="00CA7A7C" w:rsidRPr="00C369D5">
                        <w:rPr>
                          <w:b/>
                          <w:bCs/>
                          <w:color w:val="7030A0"/>
                          <w:lang w:val="en-AU"/>
                        </w:rPr>
                        <w:t xml:space="preserve">: </w:t>
                      </w:r>
                      <w:r w:rsidR="00CA7A7C" w:rsidRPr="00C369D5">
                        <w:rPr>
                          <w:b/>
                          <w:bCs/>
                          <w:color w:val="31849B" w:themeColor="accent5" w:themeShade="BF"/>
                          <w:lang w:val="en-AU"/>
                        </w:rPr>
                        <w:t xml:space="preserve">the </w:t>
                      </w:r>
                      <w:r w:rsidR="00321760" w:rsidRPr="00C369D5">
                        <w:rPr>
                          <w:b/>
                          <w:bCs/>
                          <w:color w:val="31849B" w:themeColor="accent5" w:themeShade="BF"/>
                          <w:lang w:val="en-AU"/>
                        </w:rPr>
                        <w:t>Wave Hill</w:t>
                      </w:r>
                      <w:r w:rsidR="004E16AF" w:rsidRPr="00C369D5">
                        <w:rPr>
                          <w:b/>
                          <w:bCs/>
                          <w:color w:val="31849B" w:themeColor="accent5" w:themeShade="BF"/>
                          <w:lang w:val="en-AU"/>
                        </w:rPr>
                        <w:t xml:space="preserve"> Walk Off</w:t>
                      </w:r>
                      <w:r w:rsidR="00CA7A7C" w:rsidRPr="00C369D5">
                        <w:rPr>
                          <w:b/>
                          <w:bCs/>
                          <w:color w:val="31849B" w:themeColor="accent5" w:themeShade="BF"/>
                          <w:lang w:val="en-AU"/>
                        </w:rPr>
                        <w:t xml:space="preserve"> (</w:t>
                      </w:r>
                      <w:r w:rsidR="004E16AF" w:rsidRPr="00C369D5">
                        <w:rPr>
                          <w:b/>
                          <w:bCs/>
                          <w:color w:val="31849B" w:themeColor="accent5" w:themeShade="BF"/>
                          <w:lang w:val="en-AU"/>
                        </w:rPr>
                        <w:t>August 1966</w:t>
                      </w:r>
                      <w:r w:rsidR="00CA7A7C" w:rsidRPr="00C369D5">
                        <w:rPr>
                          <w:b/>
                          <w:bCs/>
                          <w:color w:val="31849B" w:themeColor="accent5" w:themeShade="BF"/>
                          <w:lang w:val="en-AU"/>
                        </w:rPr>
                        <w:t>)</w:t>
                      </w:r>
                      <w:r w:rsidR="00410875" w:rsidRPr="00C369D5">
                        <w:rPr>
                          <w:b/>
                          <w:bCs/>
                          <w:color w:val="31849B" w:themeColor="accent5" w:themeShade="BF"/>
                          <w:lang w:val="en-AU"/>
                        </w:rPr>
                        <w:t xml:space="preserve">; </w:t>
                      </w:r>
                      <w:r w:rsidR="00410875" w:rsidRPr="00C369D5">
                        <w:rPr>
                          <w:b/>
                          <w:bCs/>
                          <w:color w:val="FF00FF"/>
                          <w:lang w:val="en-AU"/>
                        </w:rPr>
                        <w:t>Court Decisions</w:t>
                      </w:r>
                      <w:r w:rsidR="00321760" w:rsidRPr="00C369D5">
                        <w:rPr>
                          <w:b/>
                          <w:bCs/>
                          <w:color w:val="FF00FF"/>
                          <w:lang w:val="en-AU"/>
                        </w:rPr>
                        <w:t xml:space="preserve"> </w:t>
                      </w:r>
                      <w:r w:rsidR="00410875" w:rsidRPr="00C369D5">
                        <w:rPr>
                          <w:b/>
                          <w:bCs/>
                          <w:color w:val="FF00FF"/>
                          <w:lang w:val="en-AU"/>
                        </w:rPr>
                        <w:t>(Mabo</w:t>
                      </w:r>
                      <w:r w:rsidR="004E16AF" w:rsidRPr="00C369D5">
                        <w:rPr>
                          <w:b/>
                          <w:bCs/>
                          <w:color w:val="FF00FF"/>
                          <w:lang w:val="en-AU"/>
                        </w:rPr>
                        <w:t xml:space="preserve">-High </w:t>
                      </w:r>
                      <w:r w:rsidR="00410875" w:rsidRPr="00C369D5">
                        <w:rPr>
                          <w:b/>
                          <w:bCs/>
                          <w:color w:val="FF00FF"/>
                          <w:lang w:val="en-AU"/>
                        </w:rPr>
                        <w:t>Court Decision</w:t>
                      </w:r>
                      <w:r w:rsidR="004E16AF" w:rsidRPr="00C369D5">
                        <w:rPr>
                          <w:b/>
                          <w:bCs/>
                          <w:color w:val="FF00FF"/>
                          <w:lang w:val="en-AU"/>
                        </w:rPr>
                        <w:t>,1992</w:t>
                      </w:r>
                      <w:r w:rsidR="00410875" w:rsidRPr="00C369D5">
                        <w:rPr>
                          <w:b/>
                          <w:bCs/>
                          <w:color w:val="FF00FF"/>
                          <w:lang w:val="en-AU"/>
                        </w:rPr>
                        <w:t>)</w:t>
                      </w:r>
                      <w:r w:rsidR="00C369D5" w:rsidRPr="00C369D5">
                        <w:rPr>
                          <w:b/>
                          <w:bCs/>
                          <w:color w:val="FF00FF"/>
                          <w:lang w:val="en-AU"/>
                        </w:rPr>
                        <w:t xml:space="preserve"> and</w:t>
                      </w:r>
                      <w:r w:rsidR="00410875" w:rsidRPr="00C369D5">
                        <w:rPr>
                          <w:b/>
                          <w:bCs/>
                          <w:color w:val="FF00FF"/>
                          <w:lang w:val="en-AU"/>
                        </w:rPr>
                        <w:t xml:space="preserve"> </w:t>
                      </w:r>
                      <w:r w:rsidR="00CA7A7C" w:rsidRPr="00C369D5">
                        <w:rPr>
                          <w:b/>
                          <w:bCs/>
                          <w:color w:val="0066FF"/>
                          <w:lang w:val="en-AU"/>
                        </w:rPr>
                        <w:t>COVID 19</w:t>
                      </w:r>
                      <w:r w:rsidR="006351A6">
                        <w:rPr>
                          <w:b/>
                          <w:bCs/>
                          <w:color w:val="0066FF"/>
                          <w:lang w:val="en-AU"/>
                        </w:rPr>
                        <w:t xml:space="preserve">; </w:t>
                      </w:r>
                      <w:r w:rsidR="006351A6" w:rsidRPr="006351A6">
                        <w:rPr>
                          <w:b/>
                          <w:bCs/>
                          <w:color w:val="663300"/>
                          <w:lang w:val="en-AU"/>
                        </w:rPr>
                        <w:t xml:space="preserve">Redfern Speech by Prime Minister Paul </w:t>
                      </w:r>
                      <w:proofErr w:type="gramStart"/>
                      <w:r w:rsidR="006351A6" w:rsidRPr="006351A6">
                        <w:rPr>
                          <w:b/>
                          <w:bCs/>
                          <w:color w:val="663300"/>
                          <w:lang w:val="en-AU"/>
                        </w:rPr>
                        <w:t>Keating(</w:t>
                      </w:r>
                      <w:proofErr w:type="gramEnd"/>
                      <w:r w:rsidR="006351A6" w:rsidRPr="006351A6">
                        <w:rPr>
                          <w:b/>
                          <w:bCs/>
                          <w:color w:val="663300"/>
                          <w:lang w:val="en-AU"/>
                        </w:rPr>
                        <w:t>1992)</w:t>
                      </w:r>
                      <w:r w:rsidR="006351A6">
                        <w:rPr>
                          <w:b/>
                          <w:bCs/>
                          <w:color w:val="0066FF"/>
                          <w:lang w:val="en-AU"/>
                        </w:rPr>
                        <w:t>:</w:t>
                      </w:r>
                      <w:r w:rsidR="001476EF">
                        <w:rPr>
                          <w:b/>
                          <w:bCs/>
                          <w:color w:val="0066FF"/>
                          <w:lang w:val="en-AU"/>
                        </w:rPr>
                        <w:t xml:space="preserve"> </w:t>
                      </w:r>
                      <w:r w:rsidR="00F141B7" w:rsidRPr="00F141B7">
                        <w:rPr>
                          <w:b/>
                          <w:bCs/>
                          <w:color w:val="FF0000"/>
                          <w:lang w:val="en-AU"/>
                        </w:rPr>
                        <w:t>Prime Minister Kevin Rudd’s formal apology (13 February 2008) to Australia’s Aboriginal and Torres Strait Islander people.</w:t>
                      </w:r>
                      <w:r w:rsidR="00C800B1">
                        <w:rPr>
                          <w:b/>
                          <w:bCs/>
                          <w:color w:val="FF0000"/>
                          <w:lang w:val="en-AU"/>
                        </w:rPr>
                        <w:t xml:space="preserve"> </w:t>
                      </w:r>
                      <w:r w:rsidR="001476EF" w:rsidRPr="001476EF">
                        <w:rPr>
                          <w:b/>
                          <w:bCs/>
                          <w:color w:val="0070C0"/>
                          <w:lang w:val="en-AU"/>
                        </w:rPr>
                        <w:t>National Sorry Da</w:t>
                      </w:r>
                      <w:r w:rsidR="00BC3CCC">
                        <w:rPr>
                          <w:b/>
                          <w:bCs/>
                          <w:color w:val="0070C0"/>
                          <w:lang w:val="en-AU"/>
                        </w:rPr>
                        <w:t xml:space="preserve">y (26 May); </w:t>
                      </w:r>
                      <w:r w:rsidR="001476EF" w:rsidRPr="001476EF">
                        <w:rPr>
                          <w:b/>
                          <w:bCs/>
                          <w:color w:val="4F6228" w:themeColor="accent3" w:themeShade="80"/>
                          <w:lang w:val="en-AU"/>
                        </w:rPr>
                        <w:t xml:space="preserve">Coming of the light </w:t>
                      </w:r>
                      <w:r w:rsidR="00BC3CCC">
                        <w:rPr>
                          <w:b/>
                          <w:bCs/>
                          <w:color w:val="4F6228" w:themeColor="accent3" w:themeShade="80"/>
                          <w:lang w:val="en-AU"/>
                        </w:rPr>
                        <w:t xml:space="preserve">in </w:t>
                      </w:r>
                      <w:r w:rsidR="001476EF" w:rsidRPr="001476EF">
                        <w:rPr>
                          <w:b/>
                          <w:bCs/>
                          <w:color w:val="4F6228" w:themeColor="accent3" w:themeShade="80"/>
                          <w:lang w:val="en-AU"/>
                        </w:rPr>
                        <w:t xml:space="preserve">Torres Strait </w:t>
                      </w:r>
                      <w:r w:rsidR="0051545C">
                        <w:rPr>
                          <w:b/>
                          <w:bCs/>
                          <w:color w:val="4F6228" w:themeColor="accent3" w:themeShade="80"/>
                          <w:lang w:val="en-AU"/>
                        </w:rPr>
                        <w:t xml:space="preserve">Celebration </w:t>
                      </w:r>
                      <w:r w:rsidR="009C2820">
                        <w:rPr>
                          <w:b/>
                          <w:bCs/>
                          <w:color w:val="4F6228" w:themeColor="accent3" w:themeShade="80"/>
                          <w:lang w:val="en-AU"/>
                        </w:rPr>
                        <w:t>(</w:t>
                      </w:r>
                      <w:r w:rsidR="0051545C">
                        <w:rPr>
                          <w:b/>
                          <w:bCs/>
                          <w:color w:val="4F6228" w:themeColor="accent3" w:themeShade="80"/>
                          <w:lang w:val="en-AU"/>
                        </w:rPr>
                        <w:t>0</w:t>
                      </w:r>
                      <w:r w:rsidR="009C2820">
                        <w:rPr>
                          <w:b/>
                          <w:bCs/>
                          <w:color w:val="4F6228" w:themeColor="accent3" w:themeShade="80"/>
                          <w:lang w:val="en-AU"/>
                        </w:rPr>
                        <w:t>1July</w:t>
                      </w:r>
                      <w:r w:rsidR="00BC3CCC">
                        <w:rPr>
                          <w:b/>
                          <w:bCs/>
                          <w:color w:val="4F6228" w:themeColor="accent3" w:themeShade="80"/>
                          <w:lang w:val="en-AU"/>
                        </w:rPr>
                        <w:t xml:space="preserve">); </w:t>
                      </w:r>
                      <w:r w:rsidR="00421FB1" w:rsidRPr="00421FB1">
                        <w:rPr>
                          <w:b/>
                          <w:bCs/>
                          <w:lang w:val="en-AU"/>
                        </w:rPr>
                        <w:t>Canberra Tent Embassy</w:t>
                      </w:r>
                      <w:r w:rsidR="00421FB1">
                        <w:rPr>
                          <w:b/>
                          <w:bCs/>
                          <w:lang w:val="en-AU"/>
                        </w:rPr>
                        <w:t xml:space="preserve"> </w:t>
                      </w:r>
                      <w:r w:rsidR="009C2820">
                        <w:rPr>
                          <w:b/>
                          <w:bCs/>
                          <w:lang w:val="en-AU"/>
                        </w:rPr>
                        <w:t xml:space="preserve">Parliament House Canberra </w:t>
                      </w:r>
                      <w:r w:rsidR="00421FB1">
                        <w:rPr>
                          <w:b/>
                          <w:bCs/>
                          <w:lang w:val="en-AU"/>
                        </w:rPr>
                        <w:t xml:space="preserve">(1971) </w:t>
                      </w:r>
                      <w:r w:rsidR="00421FB1" w:rsidRPr="009C2820">
                        <w:rPr>
                          <w:b/>
                          <w:bCs/>
                          <w:color w:val="008000"/>
                          <w:lang w:val="en-AU"/>
                        </w:rPr>
                        <w:t xml:space="preserve">NSW </w:t>
                      </w:r>
                      <w:r w:rsidR="009C2820" w:rsidRPr="009C2820">
                        <w:rPr>
                          <w:b/>
                          <w:bCs/>
                          <w:color w:val="008000"/>
                          <w:lang w:val="en-AU"/>
                        </w:rPr>
                        <w:t xml:space="preserve">Uni </w:t>
                      </w:r>
                      <w:r w:rsidR="00421FB1" w:rsidRPr="009C2820">
                        <w:rPr>
                          <w:b/>
                          <w:bCs/>
                          <w:color w:val="008000"/>
                          <w:lang w:val="en-AU"/>
                        </w:rPr>
                        <w:t>Students Freedom Rid</w:t>
                      </w:r>
                      <w:r w:rsidR="00BC3CCC">
                        <w:rPr>
                          <w:b/>
                          <w:bCs/>
                          <w:color w:val="008000"/>
                          <w:lang w:val="en-AU"/>
                        </w:rPr>
                        <w:t>e (1965</w:t>
                      </w:r>
                      <w:proofErr w:type="gramStart"/>
                      <w:r w:rsidR="00BC3CCC">
                        <w:rPr>
                          <w:b/>
                          <w:bCs/>
                          <w:color w:val="008000"/>
                          <w:lang w:val="en-AU"/>
                        </w:rPr>
                        <w:t>);</w:t>
                      </w:r>
                      <w:r w:rsidR="00BC3CCC">
                        <w:rPr>
                          <w:b/>
                          <w:bCs/>
                          <w:color w:val="7030A0"/>
                          <w:lang w:val="en-AU"/>
                        </w:rPr>
                        <w:t>Ab</w:t>
                      </w:r>
                      <w:r w:rsidR="00BC3CCC" w:rsidRPr="009C2820">
                        <w:rPr>
                          <w:b/>
                          <w:bCs/>
                          <w:color w:val="7030A0"/>
                          <w:lang w:val="en-AU"/>
                        </w:rPr>
                        <w:t>original</w:t>
                      </w:r>
                      <w:proofErr w:type="gramEnd"/>
                      <w:r w:rsidR="00CB5A15" w:rsidRPr="009C2820">
                        <w:rPr>
                          <w:b/>
                          <w:bCs/>
                          <w:color w:val="7030A0"/>
                          <w:lang w:val="en-AU"/>
                        </w:rPr>
                        <w:t xml:space="preserve"> Land Rights (Northern</w:t>
                      </w:r>
                      <w:r w:rsidR="00BC3CCC">
                        <w:rPr>
                          <w:b/>
                          <w:bCs/>
                          <w:color w:val="7030A0"/>
                          <w:lang w:val="en-AU"/>
                        </w:rPr>
                        <w:t xml:space="preserve"> </w:t>
                      </w:r>
                      <w:r w:rsidR="00CB5A15" w:rsidRPr="009C2820">
                        <w:rPr>
                          <w:b/>
                          <w:bCs/>
                          <w:color w:val="7030A0"/>
                          <w:lang w:val="en-AU"/>
                        </w:rPr>
                        <w:t>Territory) Ac</w:t>
                      </w:r>
                      <w:r w:rsidR="00BC3CCC">
                        <w:rPr>
                          <w:b/>
                          <w:bCs/>
                          <w:color w:val="7030A0"/>
                          <w:lang w:val="en-AU"/>
                        </w:rPr>
                        <w:t>t (1976)</w:t>
                      </w:r>
                      <w:r w:rsidR="00CB5A15">
                        <w:rPr>
                          <w:b/>
                          <w:bCs/>
                          <w:lang w:val="en-AU"/>
                        </w:rPr>
                        <w:t xml:space="preserve">    </w:t>
                      </w:r>
                      <w:r w:rsidR="00CB5A15" w:rsidRPr="009C2820">
                        <w:rPr>
                          <w:b/>
                          <w:bCs/>
                          <w:color w:val="CC9900"/>
                          <w:lang w:val="en-AU"/>
                        </w:rPr>
                        <w:t xml:space="preserve">Aboriginal Development Commission </w:t>
                      </w:r>
                      <w:r w:rsidR="00BF4A4A">
                        <w:rPr>
                          <w:b/>
                          <w:bCs/>
                          <w:color w:val="CC9900"/>
                          <w:lang w:val="en-AU"/>
                        </w:rPr>
                        <w:t xml:space="preserve">(July 1980); </w:t>
                      </w:r>
                      <w:r w:rsidR="00CB5A15" w:rsidRPr="009C2820">
                        <w:rPr>
                          <w:b/>
                          <w:bCs/>
                          <w:color w:val="CC3399"/>
                          <w:lang w:val="en-AU"/>
                        </w:rPr>
                        <w:t xml:space="preserve">Uluru </w:t>
                      </w:r>
                      <w:r w:rsidR="00BF4A4A">
                        <w:rPr>
                          <w:b/>
                          <w:bCs/>
                          <w:color w:val="CC3399"/>
                          <w:lang w:val="en-AU"/>
                        </w:rPr>
                        <w:t xml:space="preserve">and Kata Tjuta </w:t>
                      </w:r>
                      <w:r w:rsidR="00CB5A15" w:rsidRPr="009C2820">
                        <w:rPr>
                          <w:b/>
                          <w:bCs/>
                          <w:color w:val="CC3399"/>
                          <w:lang w:val="en-AU"/>
                        </w:rPr>
                        <w:t xml:space="preserve">handed back to traditional owners </w:t>
                      </w:r>
                      <w:r w:rsidR="00BF4A4A">
                        <w:rPr>
                          <w:b/>
                          <w:bCs/>
                          <w:color w:val="CC3399"/>
                          <w:lang w:val="en-AU"/>
                        </w:rPr>
                        <w:t xml:space="preserve">(October 1985); </w:t>
                      </w:r>
                      <w:r w:rsidR="00CB5A15">
                        <w:rPr>
                          <w:b/>
                          <w:bCs/>
                          <w:lang w:val="en-AU"/>
                        </w:rPr>
                        <w:t xml:space="preserve">     </w:t>
                      </w:r>
                      <w:r w:rsidR="00CB5A15" w:rsidRPr="009C2820">
                        <w:rPr>
                          <w:b/>
                          <w:bCs/>
                          <w:color w:val="000099"/>
                          <w:lang w:val="en-AU"/>
                        </w:rPr>
                        <w:t>Aboriginal and Torres Strait Islander Commission commence</w:t>
                      </w:r>
                      <w:r w:rsidR="008254EC">
                        <w:rPr>
                          <w:b/>
                          <w:bCs/>
                          <w:color w:val="000099"/>
                          <w:lang w:val="en-AU"/>
                        </w:rPr>
                        <w:t>s (1990)</w:t>
                      </w:r>
                      <w:r w:rsidR="00CB5A15">
                        <w:rPr>
                          <w:b/>
                          <w:bCs/>
                          <w:lang w:val="en-AU"/>
                        </w:rPr>
                        <w:t xml:space="preserve">     </w:t>
                      </w:r>
                    </w:p>
                    <w:p w14:paraId="77EFE168" w14:textId="4F01F0DF" w:rsidR="00CB5A15" w:rsidRPr="00A215B6" w:rsidRDefault="00CB5A15" w:rsidP="007B32C3">
                      <w:pPr>
                        <w:spacing w:line="180" w:lineRule="auto"/>
                        <w:jc w:val="both"/>
                        <w:rPr>
                          <w:b/>
                          <w:bCs/>
                          <w:color w:val="777777"/>
                          <w:lang w:val="en-AU"/>
                        </w:rPr>
                      </w:pPr>
                      <w:r w:rsidRPr="00302FA3">
                        <w:rPr>
                          <w:b/>
                          <w:bCs/>
                          <w:color w:val="008000"/>
                          <w:lang w:val="en-AU"/>
                        </w:rPr>
                        <w:t>Royal Commission into Aboriginal Deaths in Custody</w:t>
                      </w:r>
                      <w:r w:rsidR="00BF4A4A">
                        <w:rPr>
                          <w:b/>
                          <w:bCs/>
                          <w:color w:val="008000"/>
                          <w:lang w:val="en-AU"/>
                        </w:rPr>
                        <w:t xml:space="preserve"> (</w:t>
                      </w:r>
                      <w:proofErr w:type="gramStart"/>
                      <w:r w:rsidR="008254EC">
                        <w:rPr>
                          <w:b/>
                          <w:bCs/>
                          <w:color w:val="008000"/>
                          <w:lang w:val="en-AU"/>
                        </w:rPr>
                        <w:t>April,</w:t>
                      </w:r>
                      <w:proofErr w:type="gramEnd"/>
                      <w:r w:rsidR="008254EC">
                        <w:rPr>
                          <w:b/>
                          <w:bCs/>
                          <w:color w:val="008000"/>
                          <w:lang w:val="en-AU"/>
                        </w:rPr>
                        <w:t xml:space="preserve"> </w:t>
                      </w:r>
                      <w:r w:rsidR="00BF4A4A">
                        <w:rPr>
                          <w:b/>
                          <w:bCs/>
                          <w:color w:val="008000"/>
                          <w:lang w:val="en-AU"/>
                        </w:rPr>
                        <w:t>1991)</w:t>
                      </w:r>
                      <w:r w:rsidR="00E42FBB">
                        <w:rPr>
                          <w:b/>
                          <w:bCs/>
                          <w:color w:val="008000"/>
                          <w:lang w:val="en-AU"/>
                        </w:rPr>
                        <w:t xml:space="preserve">; </w:t>
                      </w:r>
                      <w:r w:rsidR="00E42FBB" w:rsidRPr="0051545C">
                        <w:rPr>
                          <w:b/>
                          <w:bCs/>
                          <w:color w:val="FF0000"/>
                          <w:lang w:val="en-AU"/>
                        </w:rPr>
                        <w:t>Cathy Freeman</w:t>
                      </w:r>
                      <w:r w:rsidR="0084210C" w:rsidRPr="0051545C">
                        <w:rPr>
                          <w:b/>
                          <w:bCs/>
                          <w:color w:val="FF0000"/>
                          <w:lang w:val="en-AU"/>
                        </w:rPr>
                        <w:t xml:space="preserve"> </w:t>
                      </w:r>
                      <w:r w:rsidR="0051545C" w:rsidRPr="0051545C">
                        <w:rPr>
                          <w:b/>
                          <w:bCs/>
                          <w:color w:val="FF0000"/>
                          <w:lang w:val="en-AU"/>
                        </w:rPr>
                        <w:t xml:space="preserve">Sydney Olympics </w:t>
                      </w:r>
                      <w:r w:rsidR="0084210C" w:rsidRPr="0051545C">
                        <w:rPr>
                          <w:b/>
                          <w:bCs/>
                          <w:color w:val="FF0000"/>
                          <w:lang w:val="en-AU"/>
                        </w:rPr>
                        <w:t>Gold Medal</w:t>
                      </w:r>
                      <w:r w:rsidR="0051545C" w:rsidRPr="0051545C">
                        <w:rPr>
                          <w:b/>
                          <w:bCs/>
                          <w:color w:val="FF0000"/>
                          <w:lang w:val="en-AU"/>
                        </w:rPr>
                        <w:t>list</w:t>
                      </w:r>
                      <w:r w:rsidR="00A215B6">
                        <w:rPr>
                          <w:b/>
                          <w:bCs/>
                          <w:color w:val="FF0000"/>
                          <w:lang w:val="en-AU"/>
                        </w:rPr>
                        <w:t xml:space="preserve"> </w:t>
                      </w:r>
                      <w:r w:rsidR="00A215B6" w:rsidRPr="0051545C">
                        <w:rPr>
                          <w:b/>
                          <w:bCs/>
                          <w:color w:val="FF0000"/>
                          <w:lang w:val="en-AU"/>
                        </w:rPr>
                        <w:t>400 metres</w:t>
                      </w:r>
                      <w:r w:rsidR="00A215B6">
                        <w:rPr>
                          <w:b/>
                          <w:bCs/>
                          <w:color w:val="FF0000"/>
                          <w:lang w:val="en-AU"/>
                        </w:rPr>
                        <w:t xml:space="preserve"> (</w:t>
                      </w:r>
                      <w:r w:rsidR="0084210C" w:rsidRPr="0051545C">
                        <w:rPr>
                          <w:b/>
                          <w:bCs/>
                          <w:color w:val="FF0000"/>
                          <w:lang w:val="en-AU"/>
                        </w:rPr>
                        <w:t>25 Sept 2000</w:t>
                      </w:r>
                      <w:r w:rsidR="00A215B6">
                        <w:rPr>
                          <w:b/>
                          <w:bCs/>
                          <w:color w:val="FF0000"/>
                          <w:lang w:val="en-AU"/>
                        </w:rPr>
                        <w:t xml:space="preserve">); </w:t>
                      </w:r>
                      <w:r w:rsidR="00A215B6" w:rsidRPr="00A215B6">
                        <w:rPr>
                          <w:b/>
                          <w:bCs/>
                          <w:color w:val="777777"/>
                          <w:lang w:val="en-AU"/>
                        </w:rPr>
                        <w:t>Senator Neville Bonner (late), first Indigenous person elected to Federal Parliament (1972)</w:t>
                      </w:r>
                      <w:r w:rsidR="006428B6">
                        <w:rPr>
                          <w:b/>
                          <w:bCs/>
                          <w:color w:val="777777"/>
                          <w:lang w:val="en-AU"/>
                        </w:rPr>
                        <w:t>. What other historical events</w:t>
                      </w:r>
                      <w:r w:rsidR="002073C6">
                        <w:rPr>
                          <w:b/>
                          <w:bCs/>
                          <w:color w:val="777777"/>
                          <w:lang w:val="en-AU"/>
                        </w:rPr>
                        <w:t xml:space="preserve"> </w:t>
                      </w:r>
                      <w:r w:rsidR="00A1478B">
                        <w:rPr>
                          <w:b/>
                          <w:bCs/>
                          <w:color w:val="777777"/>
                          <w:lang w:val="en-AU"/>
                        </w:rPr>
                        <w:t xml:space="preserve">have impacted </w:t>
                      </w:r>
                      <w:r w:rsidR="002F0E7E">
                        <w:rPr>
                          <w:b/>
                          <w:bCs/>
                          <w:color w:val="777777"/>
                          <w:lang w:val="en-AU"/>
                        </w:rPr>
                        <w:t>Aboriginal and Torres Strait Islander affairs?</w:t>
                      </w:r>
                    </w:p>
                    <w:p w14:paraId="4D998FFB" w14:textId="307A132A" w:rsidR="001476EF" w:rsidRDefault="001476EF" w:rsidP="0055596E">
                      <w:pPr>
                        <w:spacing w:line="180" w:lineRule="auto"/>
                        <w:jc w:val="both"/>
                        <w:rPr>
                          <w:b/>
                          <w:bCs/>
                          <w:color w:val="0070C0"/>
                          <w:lang w:val="en-AU"/>
                        </w:rPr>
                      </w:pPr>
                    </w:p>
                    <w:p w14:paraId="563E0F18" w14:textId="77777777" w:rsidR="00421FB1" w:rsidRDefault="00421FB1" w:rsidP="0055596E">
                      <w:pPr>
                        <w:spacing w:line="180" w:lineRule="auto"/>
                        <w:jc w:val="both"/>
                        <w:rPr>
                          <w:b/>
                          <w:bCs/>
                          <w:color w:val="0070C0"/>
                          <w:lang w:val="en-AU"/>
                        </w:rPr>
                      </w:pPr>
                    </w:p>
                    <w:p w14:paraId="77E371D5" w14:textId="77777777" w:rsidR="001476EF" w:rsidRDefault="001476EF" w:rsidP="0055596E">
                      <w:pPr>
                        <w:spacing w:line="180" w:lineRule="auto"/>
                        <w:jc w:val="both"/>
                        <w:rPr>
                          <w:b/>
                          <w:bCs/>
                          <w:color w:val="0070C0"/>
                          <w:lang w:val="en-AU"/>
                        </w:rPr>
                      </w:pPr>
                    </w:p>
                    <w:p w14:paraId="7C7A6A5C" w14:textId="77777777" w:rsidR="001476EF" w:rsidRDefault="001476EF" w:rsidP="0055596E">
                      <w:pPr>
                        <w:spacing w:line="180" w:lineRule="auto"/>
                        <w:jc w:val="both"/>
                        <w:rPr>
                          <w:b/>
                          <w:bCs/>
                          <w:color w:val="0070C0"/>
                          <w:lang w:val="en-AU"/>
                        </w:rPr>
                      </w:pPr>
                    </w:p>
                    <w:p w14:paraId="20CD0299" w14:textId="77777777" w:rsidR="001476EF" w:rsidRDefault="001476EF" w:rsidP="0055596E">
                      <w:pPr>
                        <w:spacing w:line="180" w:lineRule="auto"/>
                        <w:jc w:val="both"/>
                        <w:rPr>
                          <w:b/>
                          <w:bCs/>
                          <w:color w:val="0070C0"/>
                          <w:lang w:val="en-AU"/>
                        </w:rPr>
                      </w:pPr>
                    </w:p>
                    <w:p w14:paraId="5C0C0C76" w14:textId="77777777" w:rsidR="001476EF" w:rsidRDefault="001476EF" w:rsidP="0055596E">
                      <w:pPr>
                        <w:spacing w:line="180" w:lineRule="auto"/>
                        <w:jc w:val="both"/>
                        <w:rPr>
                          <w:b/>
                          <w:bCs/>
                          <w:color w:val="0070C0"/>
                          <w:lang w:val="en-AU"/>
                        </w:rPr>
                      </w:pPr>
                    </w:p>
                    <w:p w14:paraId="1F921975" w14:textId="77777777" w:rsidR="001476EF" w:rsidRDefault="001476EF" w:rsidP="0055596E">
                      <w:pPr>
                        <w:spacing w:line="180" w:lineRule="auto"/>
                        <w:jc w:val="both"/>
                        <w:rPr>
                          <w:b/>
                          <w:bCs/>
                          <w:color w:val="0070C0"/>
                          <w:lang w:val="en-AU"/>
                        </w:rPr>
                      </w:pPr>
                    </w:p>
                    <w:p w14:paraId="47EB5830" w14:textId="5546FE2E" w:rsidR="00F141B7" w:rsidRPr="00F141B7" w:rsidRDefault="00C800B1" w:rsidP="0055596E">
                      <w:pPr>
                        <w:spacing w:line="180" w:lineRule="auto"/>
                        <w:jc w:val="both"/>
                        <w:rPr>
                          <w:b/>
                          <w:bCs/>
                          <w:color w:val="FF0000"/>
                          <w:lang w:val="en-AU"/>
                        </w:rPr>
                      </w:pPr>
                      <w:r w:rsidRPr="00C800B1">
                        <w:rPr>
                          <w:b/>
                          <w:bCs/>
                          <w:lang w:val="en-AU"/>
                        </w:rPr>
                        <w:t xml:space="preserve">What other historical events do you think may cause </w:t>
                      </w:r>
                      <w:r>
                        <w:rPr>
                          <w:b/>
                          <w:bCs/>
                          <w:lang w:val="en-AU"/>
                        </w:rPr>
                        <w:t xml:space="preserve">Aboriginal and Torres Strait Islander </w:t>
                      </w:r>
                      <w:r w:rsidRPr="00C800B1">
                        <w:rPr>
                          <w:b/>
                          <w:bCs/>
                          <w:lang w:val="en-AU"/>
                        </w:rPr>
                        <w:t>culture to change?</w:t>
                      </w:r>
                    </w:p>
                  </w:txbxContent>
                </v:textbox>
                <w10:wrap type="square"/>
              </v:shape>
            </w:pict>
          </mc:Fallback>
        </mc:AlternateContent>
      </w:r>
      <w:r w:rsidR="002F0E7E" w:rsidRPr="00817CFC">
        <w:rPr>
          <w:noProof/>
        </w:rPr>
        <mc:AlternateContent>
          <mc:Choice Requires="wps">
            <w:drawing>
              <wp:anchor distT="45720" distB="45720" distL="114300" distR="114300" simplePos="0" relativeHeight="251683840" behindDoc="0" locked="0" layoutInCell="1" allowOverlap="1" wp14:anchorId="6C509BFD" wp14:editId="54DC84A5">
                <wp:simplePos x="0" y="0"/>
                <wp:positionH relativeFrom="column">
                  <wp:posOffset>222250</wp:posOffset>
                </wp:positionH>
                <wp:positionV relativeFrom="paragraph">
                  <wp:posOffset>48895</wp:posOffset>
                </wp:positionV>
                <wp:extent cx="9813290" cy="1044575"/>
                <wp:effectExtent l="0" t="0" r="16510" b="22225"/>
                <wp:wrapSquare wrapText="bothSides"/>
                <wp:docPr id="779875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3290" cy="1044575"/>
                        </a:xfrm>
                        <a:prstGeom prst="rect">
                          <a:avLst/>
                        </a:prstGeom>
                        <a:solidFill>
                          <a:srgbClr val="FFFFFF"/>
                        </a:solidFill>
                        <a:ln w="9525">
                          <a:solidFill>
                            <a:srgbClr val="000000"/>
                          </a:solidFill>
                          <a:miter lim="800000"/>
                          <a:headEnd/>
                          <a:tailEnd/>
                        </a:ln>
                      </wps:spPr>
                      <wps:txbx>
                        <w:txbxContent>
                          <w:p w14:paraId="44DA3729" w14:textId="4028D77E" w:rsidR="009723AF" w:rsidRDefault="00600D05" w:rsidP="0055596E">
                            <w:pPr>
                              <w:spacing w:line="180" w:lineRule="auto"/>
                              <w:jc w:val="both"/>
                              <w:rPr>
                                <w:b/>
                                <w:bCs/>
                                <w:spacing w:val="-20"/>
                                <w:sz w:val="24"/>
                                <w:szCs w:val="24"/>
                              </w:rPr>
                            </w:pPr>
                            <w:r w:rsidRPr="006D31FB">
                              <w:rPr>
                                <w:b/>
                                <w:bCs/>
                                <w:spacing w:val="-20"/>
                              </w:rPr>
                              <w:t xml:space="preserve">FACTORS AFFECTING </w:t>
                            </w:r>
                            <w:r w:rsidR="006D31FB">
                              <w:rPr>
                                <w:b/>
                                <w:bCs/>
                                <w:spacing w:val="-20"/>
                              </w:rPr>
                              <w:t>ABORIGINAL AND TORRES STRAIT ISLANDER LIFESTYLES</w:t>
                            </w:r>
                            <w:r w:rsidR="00863E4B" w:rsidRPr="006D31FB">
                              <w:rPr>
                                <w:b/>
                                <w:bCs/>
                                <w:spacing w:val="-20"/>
                              </w:rPr>
                              <w:t>:</w:t>
                            </w:r>
                            <w:r w:rsidR="00863E4B" w:rsidRPr="00E7640C">
                              <w:rPr>
                                <w:b/>
                                <w:bCs/>
                                <w:spacing w:val="-20"/>
                                <w:sz w:val="24"/>
                                <w:szCs w:val="24"/>
                              </w:rPr>
                              <w:t xml:space="preserve"> </w:t>
                            </w:r>
                            <w:r w:rsidR="006D31FB">
                              <w:rPr>
                                <w:b/>
                                <w:bCs/>
                                <w:spacing w:val="-20"/>
                                <w:sz w:val="24"/>
                                <w:szCs w:val="24"/>
                              </w:rPr>
                              <w:t>T</w:t>
                            </w:r>
                            <w:r w:rsidR="00863E4B" w:rsidRPr="00E7640C">
                              <w:rPr>
                                <w:b/>
                                <w:bCs/>
                                <w:spacing w:val="-20"/>
                                <w:sz w:val="24"/>
                                <w:szCs w:val="24"/>
                              </w:rPr>
                              <w:t xml:space="preserve">here are at least five (5) elements to </w:t>
                            </w:r>
                            <w:r>
                              <w:rPr>
                                <w:b/>
                                <w:bCs/>
                                <w:spacing w:val="-20"/>
                                <w:sz w:val="24"/>
                                <w:szCs w:val="24"/>
                              </w:rPr>
                              <w:t>a</w:t>
                            </w:r>
                            <w:r w:rsidR="00DB37E0" w:rsidRPr="00E7640C">
                              <w:rPr>
                                <w:b/>
                                <w:bCs/>
                                <w:spacing w:val="-20"/>
                                <w:sz w:val="24"/>
                                <w:szCs w:val="24"/>
                              </w:rPr>
                              <w:t xml:space="preserve"> person’s </w:t>
                            </w:r>
                            <w:r w:rsidR="00863E4B" w:rsidRPr="00E7640C">
                              <w:rPr>
                                <w:b/>
                                <w:bCs/>
                                <w:spacing w:val="-20"/>
                                <w:sz w:val="24"/>
                                <w:szCs w:val="24"/>
                              </w:rPr>
                              <w:t>culture</w:t>
                            </w:r>
                            <w:r w:rsidR="006D31FB">
                              <w:rPr>
                                <w:b/>
                                <w:bCs/>
                                <w:spacing w:val="-20"/>
                                <w:sz w:val="24"/>
                                <w:szCs w:val="24"/>
                              </w:rPr>
                              <w:t xml:space="preserve"> which in turn impact on our lifestyle</w:t>
                            </w:r>
                            <w:r w:rsidR="00863E4B" w:rsidRPr="00E7640C">
                              <w:rPr>
                                <w:b/>
                                <w:bCs/>
                                <w:spacing w:val="-20"/>
                                <w:sz w:val="24"/>
                                <w:szCs w:val="24"/>
                              </w:rPr>
                              <w:t xml:space="preserve">. </w:t>
                            </w:r>
                            <w:r w:rsidR="00E7640C">
                              <w:rPr>
                                <w:b/>
                                <w:bCs/>
                                <w:spacing w:val="-20"/>
                                <w:sz w:val="24"/>
                                <w:szCs w:val="24"/>
                              </w:rPr>
                              <w:t>They are</w:t>
                            </w:r>
                            <w:r w:rsidR="00863E4B" w:rsidRPr="00E7640C">
                              <w:rPr>
                                <w:b/>
                                <w:bCs/>
                                <w:spacing w:val="-20"/>
                                <w:sz w:val="24"/>
                                <w:szCs w:val="24"/>
                              </w:rPr>
                              <w:t xml:space="preserve"> that </w:t>
                            </w:r>
                            <w:r w:rsidR="00E7640C">
                              <w:rPr>
                                <w:b/>
                                <w:bCs/>
                                <w:spacing w:val="-20"/>
                                <w:sz w:val="24"/>
                                <w:szCs w:val="24"/>
                              </w:rPr>
                              <w:t>culture</w:t>
                            </w:r>
                            <w:r w:rsidR="00863E4B" w:rsidRPr="00E7640C">
                              <w:rPr>
                                <w:b/>
                                <w:bCs/>
                                <w:spacing w:val="-20"/>
                                <w:sz w:val="24"/>
                                <w:szCs w:val="24"/>
                              </w:rPr>
                              <w:t xml:space="preserve">: </w:t>
                            </w:r>
                            <w:r w:rsidR="00863E4B" w:rsidRPr="008B008E">
                              <w:rPr>
                                <w:b/>
                                <w:bCs/>
                                <w:color w:val="FF0000"/>
                                <w:spacing w:val="-20"/>
                                <w:sz w:val="24"/>
                                <w:szCs w:val="24"/>
                              </w:rPr>
                              <w:t xml:space="preserve">(1) changes </w:t>
                            </w:r>
                            <w:r w:rsidR="00863E4B" w:rsidRPr="008B008E">
                              <w:rPr>
                                <w:b/>
                                <w:bCs/>
                                <w:color w:val="002060"/>
                                <w:spacing w:val="-20"/>
                                <w:sz w:val="24"/>
                                <w:szCs w:val="24"/>
                              </w:rPr>
                              <w:t xml:space="preserve">(2) </w:t>
                            </w:r>
                            <w:proofErr w:type="gramStart"/>
                            <w:r w:rsidR="00863E4B" w:rsidRPr="008B008E">
                              <w:rPr>
                                <w:b/>
                                <w:bCs/>
                                <w:color w:val="002060"/>
                                <w:spacing w:val="-20"/>
                                <w:sz w:val="24"/>
                                <w:szCs w:val="24"/>
                              </w:rPr>
                              <w:t>is</w:t>
                            </w:r>
                            <w:proofErr w:type="gramEnd"/>
                            <w:r w:rsidR="00863E4B" w:rsidRPr="008B008E">
                              <w:rPr>
                                <w:b/>
                                <w:bCs/>
                                <w:color w:val="002060"/>
                                <w:spacing w:val="-20"/>
                                <w:sz w:val="24"/>
                                <w:szCs w:val="24"/>
                              </w:rPr>
                              <w:t xml:space="preserve"> learned </w:t>
                            </w:r>
                            <w:r w:rsidR="00863E4B" w:rsidRPr="008B008E">
                              <w:rPr>
                                <w:b/>
                                <w:bCs/>
                                <w:color w:val="E36C0A" w:themeColor="accent6" w:themeShade="BF"/>
                                <w:spacing w:val="-20"/>
                                <w:sz w:val="24"/>
                                <w:szCs w:val="24"/>
                              </w:rPr>
                              <w:t xml:space="preserve">(3) affects our </w:t>
                            </w:r>
                            <w:proofErr w:type="spellStart"/>
                            <w:r w:rsidR="00863E4B" w:rsidRPr="008B008E">
                              <w:rPr>
                                <w:b/>
                                <w:bCs/>
                                <w:color w:val="E36C0A" w:themeColor="accent6" w:themeShade="BF"/>
                                <w:spacing w:val="-20"/>
                                <w:sz w:val="24"/>
                                <w:szCs w:val="24"/>
                              </w:rPr>
                              <w:t>behaviour</w:t>
                            </w:r>
                            <w:proofErr w:type="spellEnd"/>
                            <w:r w:rsidR="00863E4B" w:rsidRPr="008B008E">
                              <w:rPr>
                                <w:b/>
                                <w:bCs/>
                                <w:color w:val="E36C0A" w:themeColor="accent6" w:themeShade="BF"/>
                                <w:spacing w:val="-20"/>
                                <w:sz w:val="24"/>
                                <w:szCs w:val="24"/>
                              </w:rPr>
                              <w:t xml:space="preserve"> </w:t>
                            </w:r>
                            <w:r w:rsidR="00863E4B" w:rsidRPr="008B008E">
                              <w:rPr>
                                <w:b/>
                                <w:bCs/>
                                <w:color w:val="FF00FF"/>
                                <w:spacing w:val="-20"/>
                                <w:sz w:val="24"/>
                                <w:szCs w:val="24"/>
                              </w:rPr>
                              <w:t>(4) is passed down from one generation to the next</w:t>
                            </w:r>
                            <w:r w:rsidR="00863E4B" w:rsidRPr="00E7640C">
                              <w:rPr>
                                <w:b/>
                                <w:bCs/>
                                <w:spacing w:val="-20"/>
                                <w:sz w:val="24"/>
                                <w:szCs w:val="24"/>
                              </w:rPr>
                              <w:t xml:space="preserve"> </w:t>
                            </w:r>
                            <w:r w:rsidR="00863E4B" w:rsidRPr="00B37078">
                              <w:rPr>
                                <w:b/>
                                <w:bCs/>
                                <w:color w:val="FF0000"/>
                                <w:spacing w:val="-20"/>
                                <w:sz w:val="24"/>
                                <w:szCs w:val="24"/>
                              </w:rPr>
                              <w:t>(5) is shared</w:t>
                            </w:r>
                            <w:r w:rsidR="00DB37E0" w:rsidRPr="00B37078">
                              <w:rPr>
                                <w:b/>
                                <w:bCs/>
                                <w:color w:val="FF0000"/>
                                <w:spacing w:val="-20"/>
                                <w:sz w:val="24"/>
                                <w:szCs w:val="24"/>
                              </w:rPr>
                              <w:t>.</w:t>
                            </w:r>
                            <w:r w:rsidR="00DB37E0" w:rsidRPr="008B008E">
                              <w:rPr>
                                <w:b/>
                                <w:bCs/>
                                <w:color w:val="76923C" w:themeColor="accent3" w:themeShade="BF"/>
                                <w:spacing w:val="-20"/>
                                <w:sz w:val="24"/>
                                <w:szCs w:val="24"/>
                              </w:rPr>
                              <w:t xml:space="preserve"> </w:t>
                            </w:r>
                            <w:r w:rsidR="00DB37E0" w:rsidRPr="00E7640C">
                              <w:rPr>
                                <w:b/>
                                <w:bCs/>
                                <w:spacing w:val="-20"/>
                                <w:sz w:val="24"/>
                                <w:szCs w:val="24"/>
                              </w:rPr>
                              <w:t>Therefore</w:t>
                            </w:r>
                            <w:r w:rsidR="008B008E">
                              <w:rPr>
                                <w:b/>
                                <w:bCs/>
                                <w:spacing w:val="-20"/>
                                <w:sz w:val="24"/>
                                <w:szCs w:val="24"/>
                              </w:rPr>
                              <w:t xml:space="preserve">, questions that may be asked </w:t>
                            </w:r>
                            <w:r w:rsidR="00391EDE">
                              <w:rPr>
                                <w:b/>
                                <w:bCs/>
                                <w:spacing w:val="-20"/>
                                <w:sz w:val="24"/>
                                <w:szCs w:val="24"/>
                              </w:rPr>
                              <w:t>about culture may include</w:t>
                            </w:r>
                            <w:r w:rsidR="008B008E" w:rsidRPr="00600D05">
                              <w:rPr>
                                <w:b/>
                                <w:bCs/>
                                <w:color w:val="FF0000"/>
                                <w:spacing w:val="-20"/>
                                <w:sz w:val="24"/>
                                <w:szCs w:val="24"/>
                              </w:rPr>
                              <w:t xml:space="preserve">: (1) What can </w:t>
                            </w:r>
                            <w:r w:rsidR="001B7093" w:rsidRPr="00600D05">
                              <w:rPr>
                                <w:b/>
                                <w:bCs/>
                                <w:color w:val="FF0000"/>
                                <w:spacing w:val="-20"/>
                                <w:sz w:val="24"/>
                                <w:szCs w:val="24"/>
                              </w:rPr>
                              <w:t>cause culture to change</w:t>
                            </w:r>
                            <w:r w:rsidR="008B008E" w:rsidRPr="00600D05">
                              <w:rPr>
                                <w:b/>
                                <w:bCs/>
                                <w:color w:val="FF0000"/>
                                <w:spacing w:val="-20"/>
                                <w:sz w:val="24"/>
                                <w:szCs w:val="24"/>
                              </w:rPr>
                              <w:t>?</w:t>
                            </w:r>
                            <w:r w:rsidR="008B008E">
                              <w:rPr>
                                <w:b/>
                                <w:bCs/>
                                <w:spacing w:val="-20"/>
                                <w:sz w:val="24"/>
                                <w:szCs w:val="24"/>
                              </w:rPr>
                              <w:t xml:space="preserve">  </w:t>
                            </w:r>
                            <w:r w:rsidR="008B008E" w:rsidRPr="008B008E">
                              <w:rPr>
                                <w:b/>
                                <w:bCs/>
                                <w:color w:val="002060"/>
                                <w:spacing w:val="-20"/>
                                <w:sz w:val="24"/>
                                <w:szCs w:val="24"/>
                              </w:rPr>
                              <w:t xml:space="preserve">(2) How can culture be learned? </w:t>
                            </w:r>
                            <w:r w:rsidR="008B008E" w:rsidRPr="008B008E">
                              <w:rPr>
                                <w:b/>
                                <w:bCs/>
                                <w:color w:val="E36C0A" w:themeColor="accent6" w:themeShade="BF"/>
                                <w:spacing w:val="-20"/>
                                <w:sz w:val="24"/>
                                <w:szCs w:val="24"/>
                              </w:rPr>
                              <w:t>(3) What cause</w:t>
                            </w:r>
                            <w:r w:rsidR="00391EDE">
                              <w:rPr>
                                <w:b/>
                                <w:bCs/>
                                <w:color w:val="E36C0A" w:themeColor="accent6" w:themeShade="BF"/>
                                <w:spacing w:val="-20"/>
                                <w:sz w:val="24"/>
                                <w:szCs w:val="24"/>
                              </w:rPr>
                              <w:t>s</w:t>
                            </w:r>
                            <w:r w:rsidR="008B008E" w:rsidRPr="008B008E">
                              <w:rPr>
                                <w:b/>
                                <w:bCs/>
                                <w:color w:val="E36C0A" w:themeColor="accent6" w:themeShade="BF"/>
                                <w:spacing w:val="-20"/>
                                <w:sz w:val="24"/>
                                <w:szCs w:val="24"/>
                              </w:rPr>
                              <w:t xml:space="preserve"> culture to affect our </w:t>
                            </w:r>
                            <w:proofErr w:type="spellStart"/>
                            <w:r w:rsidR="008B008E" w:rsidRPr="008B008E">
                              <w:rPr>
                                <w:b/>
                                <w:bCs/>
                                <w:color w:val="E36C0A" w:themeColor="accent6" w:themeShade="BF"/>
                                <w:spacing w:val="-20"/>
                                <w:sz w:val="24"/>
                                <w:szCs w:val="24"/>
                              </w:rPr>
                              <w:t>behaviour</w:t>
                            </w:r>
                            <w:proofErr w:type="spellEnd"/>
                            <w:r w:rsidR="008B008E" w:rsidRPr="001B7093">
                              <w:rPr>
                                <w:b/>
                                <w:bCs/>
                                <w:color w:val="FF00FF"/>
                                <w:spacing w:val="-20"/>
                                <w:sz w:val="24"/>
                                <w:szCs w:val="24"/>
                              </w:rPr>
                              <w:t xml:space="preserve">? (4) How </w:t>
                            </w:r>
                            <w:r w:rsidR="00391EDE">
                              <w:rPr>
                                <w:b/>
                                <w:bCs/>
                                <w:color w:val="FF00FF"/>
                                <w:spacing w:val="-20"/>
                                <w:sz w:val="24"/>
                                <w:szCs w:val="24"/>
                              </w:rPr>
                              <w:t>is</w:t>
                            </w:r>
                            <w:r w:rsidR="008B008E" w:rsidRPr="001B7093">
                              <w:rPr>
                                <w:b/>
                                <w:bCs/>
                                <w:color w:val="FF00FF"/>
                                <w:spacing w:val="-20"/>
                                <w:sz w:val="24"/>
                                <w:szCs w:val="24"/>
                              </w:rPr>
                              <w:t xml:space="preserve"> culture passed down from generation to generation? </w:t>
                            </w:r>
                            <w:r w:rsidR="008B008E" w:rsidRPr="001B7093">
                              <w:rPr>
                                <w:b/>
                                <w:bCs/>
                                <w:color w:val="76923C" w:themeColor="accent3" w:themeShade="BF"/>
                                <w:spacing w:val="-20"/>
                                <w:sz w:val="24"/>
                                <w:szCs w:val="24"/>
                              </w:rPr>
                              <w:t xml:space="preserve">(5) </w:t>
                            </w:r>
                            <w:r w:rsidR="001B7093" w:rsidRPr="001B7093">
                              <w:rPr>
                                <w:b/>
                                <w:bCs/>
                                <w:color w:val="76923C" w:themeColor="accent3" w:themeShade="BF"/>
                                <w:spacing w:val="-20"/>
                                <w:sz w:val="24"/>
                                <w:szCs w:val="24"/>
                              </w:rPr>
                              <w:t>How is culture shared?</w:t>
                            </w:r>
                            <w:r w:rsidR="008B008E" w:rsidRPr="001B7093">
                              <w:rPr>
                                <w:b/>
                                <w:bCs/>
                                <w:color w:val="76923C" w:themeColor="accent3" w:themeShade="BF"/>
                                <w:spacing w:val="-20"/>
                                <w:sz w:val="24"/>
                                <w:szCs w:val="24"/>
                              </w:rPr>
                              <w:t xml:space="preserve"> </w:t>
                            </w:r>
                            <w:r w:rsidR="00DB37E0" w:rsidRPr="001B7093">
                              <w:rPr>
                                <w:b/>
                                <w:bCs/>
                                <w:color w:val="76923C" w:themeColor="accent3" w:themeShade="BF"/>
                                <w:spacing w:val="-20"/>
                                <w:sz w:val="24"/>
                                <w:szCs w:val="24"/>
                              </w:rPr>
                              <w:t xml:space="preserve"> </w:t>
                            </w:r>
                            <w:r w:rsidRPr="00600D05">
                              <w:rPr>
                                <w:b/>
                                <w:bCs/>
                                <w:spacing w:val="-20"/>
                                <w:sz w:val="24"/>
                                <w:szCs w:val="24"/>
                              </w:rPr>
                              <w:t xml:space="preserve">Answers to these questions may be </w:t>
                            </w:r>
                            <w:r>
                              <w:rPr>
                                <w:b/>
                                <w:bCs/>
                                <w:spacing w:val="-20"/>
                                <w:sz w:val="24"/>
                                <w:szCs w:val="24"/>
                              </w:rPr>
                              <w:t xml:space="preserve">found in various contexts </w:t>
                            </w:r>
                            <w:r w:rsidR="00391EDE">
                              <w:rPr>
                                <w:b/>
                                <w:bCs/>
                                <w:spacing w:val="-20"/>
                                <w:sz w:val="24"/>
                                <w:szCs w:val="24"/>
                              </w:rPr>
                              <w:t>viz history, health, geography, ecosystem,</w:t>
                            </w:r>
                            <w:r w:rsidR="0087103F">
                              <w:rPr>
                                <w:b/>
                                <w:bCs/>
                                <w:spacing w:val="-20"/>
                                <w:sz w:val="24"/>
                                <w:szCs w:val="24"/>
                              </w:rPr>
                              <w:t xml:space="preserve"> </w:t>
                            </w:r>
                            <w:r w:rsidR="00391EDE">
                              <w:rPr>
                                <w:b/>
                                <w:bCs/>
                                <w:spacing w:val="-20"/>
                                <w:sz w:val="24"/>
                                <w:szCs w:val="24"/>
                              </w:rPr>
                              <w:t xml:space="preserve">spirituality, </w:t>
                            </w:r>
                            <w:r w:rsidR="0087103F">
                              <w:rPr>
                                <w:b/>
                                <w:bCs/>
                                <w:spacing w:val="-20"/>
                                <w:sz w:val="24"/>
                                <w:szCs w:val="24"/>
                              </w:rPr>
                              <w:t>law</w:t>
                            </w:r>
                            <w:r w:rsidR="003A2D83">
                              <w:rPr>
                                <w:b/>
                                <w:bCs/>
                                <w:spacing w:val="-20"/>
                                <w:sz w:val="24"/>
                                <w:szCs w:val="24"/>
                              </w:rPr>
                              <w:t>/lore</w:t>
                            </w:r>
                            <w:r w:rsidR="0087103F">
                              <w:rPr>
                                <w:b/>
                                <w:bCs/>
                                <w:spacing w:val="-20"/>
                                <w:sz w:val="24"/>
                                <w:szCs w:val="24"/>
                              </w:rPr>
                              <w:t>, technology, politics, social relationships, economy, and employment</w:t>
                            </w:r>
                            <w:r w:rsidR="00AE52B1">
                              <w:rPr>
                                <w:b/>
                                <w:bCs/>
                                <w:spacing w:val="-20"/>
                                <w:sz w:val="24"/>
                                <w:szCs w:val="24"/>
                              </w:rPr>
                              <w:t>. These contexts and their impact are addressed</w:t>
                            </w:r>
                            <w:r w:rsidR="003A143C">
                              <w:rPr>
                                <w:b/>
                                <w:bCs/>
                                <w:spacing w:val="-20"/>
                                <w:sz w:val="24"/>
                                <w:szCs w:val="24"/>
                              </w:rPr>
                              <w:t xml:space="preserve"> below in the sections</w:t>
                            </w:r>
                            <w:r w:rsidR="0087103F">
                              <w:rPr>
                                <w:b/>
                                <w:bCs/>
                                <w:spacing w:val="-20"/>
                                <w:sz w:val="24"/>
                                <w:szCs w:val="24"/>
                              </w:rPr>
                              <w:t xml:space="preserve"> identified below</w:t>
                            </w:r>
                            <w:r w:rsidR="00EA7F51">
                              <w:rPr>
                                <w:b/>
                                <w:bCs/>
                                <w:spacing w:val="-20"/>
                                <w:sz w:val="24"/>
                                <w:szCs w:val="24"/>
                              </w:rPr>
                              <w:t>.</w:t>
                            </w:r>
                            <w:r w:rsidR="0042572E">
                              <w:rPr>
                                <w:b/>
                                <w:bCs/>
                                <w:spacing w:val="-20"/>
                                <w:sz w:val="24"/>
                                <w:szCs w:val="24"/>
                              </w:rPr>
                              <w:t xml:space="preserve"> </w:t>
                            </w:r>
                          </w:p>
                          <w:p w14:paraId="6508A2C4" w14:textId="77777777" w:rsidR="00391EDE" w:rsidRPr="00600D05" w:rsidRDefault="00391EDE" w:rsidP="00817CFC">
                            <w:pPr>
                              <w:spacing w:line="180" w:lineRule="auto"/>
                              <w:rPr>
                                <w:b/>
                                <w:bCs/>
                                <w:spacing w:val="-2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09BFD" id="_x0000_s1027" type="#_x0000_t202" style="position:absolute;margin-left:17.5pt;margin-top:3.85pt;width:772.7pt;height:82.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">
                <v:textbox>
                  <w:txbxContent>
                    <w:p w14:paraId="44DA3729" w14:textId="4028D77E" w:rsidR="009723AF" w:rsidRDefault="00600D05" w:rsidP="0055596E">
                      <w:pPr>
                        <w:spacing w:line="180" w:lineRule="auto"/>
                        <w:jc w:val="both"/>
                        <w:rPr>
                          <w:b/>
                          <w:bCs/>
                          <w:spacing w:val="-20"/>
                          <w:sz w:val="24"/>
                          <w:szCs w:val="24"/>
                        </w:rPr>
                      </w:pPr>
                      <w:r w:rsidRPr="006D31FB">
                        <w:rPr>
                          <w:b/>
                          <w:bCs/>
                          <w:spacing w:val="-20"/>
                        </w:rPr>
                        <w:t xml:space="preserve">FACTORS AFFECTING </w:t>
                      </w:r>
                      <w:r w:rsidR="006D31FB">
                        <w:rPr>
                          <w:b/>
                          <w:bCs/>
                          <w:spacing w:val="-20"/>
                        </w:rPr>
                        <w:t>ABORIGINAL AND TORRES STRAIT ISLANDER LIFESTYLES</w:t>
                      </w:r>
                      <w:r w:rsidR="00863E4B" w:rsidRPr="006D31FB">
                        <w:rPr>
                          <w:b/>
                          <w:bCs/>
                          <w:spacing w:val="-20"/>
                        </w:rPr>
                        <w:t>:</w:t>
                      </w:r>
                      <w:r w:rsidR="00863E4B" w:rsidRPr="00E7640C">
                        <w:rPr>
                          <w:b/>
                          <w:bCs/>
                          <w:spacing w:val="-20"/>
                          <w:sz w:val="24"/>
                          <w:szCs w:val="24"/>
                        </w:rPr>
                        <w:t xml:space="preserve"> </w:t>
                      </w:r>
                      <w:r w:rsidR="006D31FB">
                        <w:rPr>
                          <w:b/>
                          <w:bCs/>
                          <w:spacing w:val="-20"/>
                          <w:sz w:val="24"/>
                          <w:szCs w:val="24"/>
                        </w:rPr>
                        <w:t>T</w:t>
                      </w:r>
                      <w:r w:rsidR="00863E4B" w:rsidRPr="00E7640C">
                        <w:rPr>
                          <w:b/>
                          <w:bCs/>
                          <w:spacing w:val="-20"/>
                          <w:sz w:val="24"/>
                          <w:szCs w:val="24"/>
                        </w:rPr>
                        <w:t xml:space="preserve">here are at least five (5) elements to </w:t>
                      </w:r>
                      <w:r>
                        <w:rPr>
                          <w:b/>
                          <w:bCs/>
                          <w:spacing w:val="-20"/>
                          <w:sz w:val="24"/>
                          <w:szCs w:val="24"/>
                        </w:rPr>
                        <w:t>a</w:t>
                      </w:r>
                      <w:r w:rsidR="00DB37E0" w:rsidRPr="00E7640C">
                        <w:rPr>
                          <w:b/>
                          <w:bCs/>
                          <w:spacing w:val="-20"/>
                          <w:sz w:val="24"/>
                          <w:szCs w:val="24"/>
                        </w:rPr>
                        <w:t xml:space="preserve"> person’s </w:t>
                      </w:r>
                      <w:r w:rsidR="00863E4B" w:rsidRPr="00E7640C">
                        <w:rPr>
                          <w:b/>
                          <w:bCs/>
                          <w:spacing w:val="-20"/>
                          <w:sz w:val="24"/>
                          <w:szCs w:val="24"/>
                        </w:rPr>
                        <w:t>culture</w:t>
                      </w:r>
                      <w:r w:rsidR="006D31FB">
                        <w:rPr>
                          <w:b/>
                          <w:bCs/>
                          <w:spacing w:val="-20"/>
                          <w:sz w:val="24"/>
                          <w:szCs w:val="24"/>
                        </w:rPr>
                        <w:t xml:space="preserve"> which in turn impact on our lifestyle</w:t>
                      </w:r>
                      <w:r w:rsidR="00863E4B" w:rsidRPr="00E7640C">
                        <w:rPr>
                          <w:b/>
                          <w:bCs/>
                          <w:spacing w:val="-20"/>
                          <w:sz w:val="24"/>
                          <w:szCs w:val="24"/>
                        </w:rPr>
                        <w:t xml:space="preserve">. </w:t>
                      </w:r>
                      <w:r w:rsidR="00E7640C">
                        <w:rPr>
                          <w:b/>
                          <w:bCs/>
                          <w:spacing w:val="-20"/>
                          <w:sz w:val="24"/>
                          <w:szCs w:val="24"/>
                        </w:rPr>
                        <w:t>They are</w:t>
                      </w:r>
                      <w:r w:rsidR="00863E4B" w:rsidRPr="00E7640C">
                        <w:rPr>
                          <w:b/>
                          <w:bCs/>
                          <w:spacing w:val="-20"/>
                          <w:sz w:val="24"/>
                          <w:szCs w:val="24"/>
                        </w:rPr>
                        <w:t xml:space="preserve"> that </w:t>
                      </w:r>
                      <w:r w:rsidR="00E7640C">
                        <w:rPr>
                          <w:b/>
                          <w:bCs/>
                          <w:spacing w:val="-20"/>
                          <w:sz w:val="24"/>
                          <w:szCs w:val="24"/>
                        </w:rPr>
                        <w:t>culture</w:t>
                      </w:r>
                      <w:r w:rsidR="00863E4B" w:rsidRPr="00E7640C">
                        <w:rPr>
                          <w:b/>
                          <w:bCs/>
                          <w:spacing w:val="-20"/>
                          <w:sz w:val="24"/>
                          <w:szCs w:val="24"/>
                        </w:rPr>
                        <w:t xml:space="preserve">: </w:t>
                      </w:r>
                      <w:r w:rsidR="00863E4B" w:rsidRPr="008B008E">
                        <w:rPr>
                          <w:b/>
                          <w:bCs/>
                          <w:color w:val="FF0000"/>
                          <w:spacing w:val="-20"/>
                          <w:sz w:val="24"/>
                          <w:szCs w:val="24"/>
                        </w:rPr>
                        <w:t xml:space="preserve">(1) changes </w:t>
                      </w:r>
                      <w:r w:rsidR="00863E4B" w:rsidRPr="008B008E">
                        <w:rPr>
                          <w:b/>
                          <w:bCs/>
                          <w:color w:val="002060"/>
                          <w:spacing w:val="-20"/>
                          <w:sz w:val="24"/>
                          <w:szCs w:val="24"/>
                        </w:rPr>
                        <w:t xml:space="preserve">(2) </w:t>
                      </w:r>
                      <w:proofErr w:type="gramStart"/>
                      <w:r w:rsidR="00863E4B" w:rsidRPr="008B008E">
                        <w:rPr>
                          <w:b/>
                          <w:bCs/>
                          <w:color w:val="002060"/>
                          <w:spacing w:val="-20"/>
                          <w:sz w:val="24"/>
                          <w:szCs w:val="24"/>
                        </w:rPr>
                        <w:t>is</w:t>
                      </w:r>
                      <w:proofErr w:type="gramEnd"/>
                      <w:r w:rsidR="00863E4B" w:rsidRPr="008B008E">
                        <w:rPr>
                          <w:b/>
                          <w:bCs/>
                          <w:color w:val="002060"/>
                          <w:spacing w:val="-20"/>
                          <w:sz w:val="24"/>
                          <w:szCs w:val="24"/>
                        </w:rPr>
                        <w:t xml:space="preserve"> learned </w:t>
                      </w:r>
                      <w:r w:rsidR="00863E4B" w:rsidRPr="008B008E">
                        <w:rPr>
                          <w:b/>
                          <w:bCs/>
                          <w:color w:val="E36C0A" w:themeColor="accent6" w:themeShade="BF"/>
                          <w:spacing w:val="-20"/>
                          <w:sz w:val="24"/>
                          <w:szCs w:val="24"/>
                        </w:rPr>
                        <w:t xml:space="preserve">(3) affects our </w:t>
                      </w:r>
                      <w:proofErr w:type="spellStart"/>
                      <w:r w:rsidR="00863E4B" w:rsidRPr="008B008E">
                        <w:rPr>
                          <w:b/>
                          <w:bCs/>
                          <w:color w:val="E36C0A" w:themeColor="accent6" w:themeShade="BF"/>
                          <w:spacing w:val="-20"/>
                          <w:sz w:val="24"/>
                          <w:szCs w:val="24"/>
                        </w:rPr>
                        <w:t>behaviour</w:t>
                      </w:r>
                      <w:proofErr w:type="spellEnd"/>
                      <w:r w:rsidR="00863E4B" w:rsidRPr="008B008E">
                        <w:rPr>
                          <w:b/>
                          <w:bCs/>
                          <w:color w:val="E36C0A" w:themeColor="accent6" w:themeShade="BF"/>
                          <w:spacing w:val="-20"/>
                          <w:sz w:val="24"/>
                          <w:szCs w:val="24"/>
                        </w:rPr>
                        <w:t xml:space="preserve"> </w:t>
                      </w:r>
                      <w:r w:rsidR="00863E4B" w:rsidRPr="008B008E">
                        <w:rPr>
                          <w:b/>
                          <w:bCs/>
                          <w:color w:val="FF00FF"/>
                          <w:spacing w:val="-20"/>
                          <w:sz w:val="24"/>
                          <w:szCs w:val="24"/>
                        </w:rPr>
                        <w:t>(4) is passed down from one generation to the next</w:t>
                      </w:r>
                      <w:r w:rsidR="00863E4B" w:rsidRPr="00E7640C">
                        <w:rPr>
                          <w:b/>
                          <w:bCs/>
                          <w:spacing w:val="-20"/>
                          <w:sz w:val="24"/>
                          <w:szCs w:val="24"/>
                        </w:rPr>
                        <w:t xml:space="preserve"> </w:t>
                      </w:r>
                      <w:r w:rsidR="00863E4B" w:rsidRPr="00B37078">
                        <w:rPr>
                          <w:b/>
                          <w:bCs/>
                          <w:color w:val="FF0000"/>
                          <w:spacing w:val="-20"/>
                          <w:sz w:val="24"/>
                          <w:szCs w:val="24"/>
                        </w:rPr>
                        <w:t>(5) is shared</w:t>
                      </w:r>
                      <w:r w:rsidR="00DB37E0" w:rsidRPr="00B37078">
                        <w:rPr>
                          <w:b/>
                          <w:bCs/>
                          <w:color w:val="FF0000"/>
                          <w:spacing w:val="-20"/>
                          <w:sz w:val="24"/>
                          <w:szCs w:val="24"/>
                        </w:rPr>
                        <w:t>.</w:t>
                      </w:r>
                      <w:r w:rsidR="00DB37E0" w:rsidRPr="008B008E">
                        <w:rPr>
                          <w:b/>
                          <w:bCs/>
                          <w:color w:val="76923C" w:themeColor="accent3" w:themeShade="BF"/>
                          <w:spacing w:val="-20"/>
                          <w:sz w:val="24"/>
                          <w:szCs w:val="24"/>
                        </w:rPr>
                        <w:t xml:space="preserve"> </w:t>
                      </w:r>
                      <w:r w:rsidR="00DB37E0" w:rsidRPr="00E7640C">
                        <w:rPr>
                          <w:b/>
                          <w:bCs/>
                          <w:spacing w:val="-20"/>
                          <w:sz w:val="24"/>
                          <w:szCs w:val="24"/>
                        </w:rPr>
                        <w:t>Therefore</w:t>
                      </w:r>
                      <w:r w:rsidR="008B008E">
                        <w:rPr>
                          <w:b/>
                          <w:bCs/>
                          <w:spacing w:val="-20"/>
                          <w:sz w:val="24"/>
                          <w:szCs w:val="24"/>
                        </w:rPr>
                        <w:t xml:space="preserve">, questions that may be asked </w:t>
                      </w:r>
                      <w:r w:rsidR="00391EDE">
                        <w:rPr>
                          <w:b/>
                          <w:bCs/>
                          <w:spacing w:val="-20"/>
                          <w:sz w:val="24"/>
                          <w:szCs w:val="24"/>
                        </w:rPr>
                        <w:t>about culture may include</w:t>
                      </w:r>
                      <w:r w:rsidR="008B008E" w:rsidRPr="00600D05">
                        <w:rPr>
                          <w:b/>
                          <w:bCs/>
                          <w:color w:val="FF0000"/>
                          <w:spacing w:val="-20"/>
                          <w:sz w:val="24"/>
                          <w:szCs w:val="24"/>
                        </w:rPr>
                        <w:t xml:space="preserve">: (1) What can </w:t>
                      </w:r>
                      <w:r w:rsidR="001B7093" w:rsidRPr="00600D05">
                        <w:rPr>
                          <w:b/>
                          <w:bCs/>
                          <w:color w:val="FF0000"/>
                          <w:spacing w:val="-20"/>
                          <w:sz w:val="24"/>
                          <w:szCs w:val="24"/>
                        </w:rPr>
                        <w:t>cause culture to change</w:t>
                      </w:r>
                      <w:r w:rsidR="008B008E" w:rsidRPr="00600D05">
                        <w:rPr>
                          <w:b/>
                          <w:bCs/>
                          <w:color w:val="FF0000"/>
                          <w:spacing w:val="-20"/>
                          <w:sz w:val="24"/>
                          <w:szCs w:val="24"/>
                        </w:rPr>
                        <w:t>?</w:t>
                      </w:r>
                      <w:r w:rsidR="008B008E">
                        <w:rPr>
                          <w:b/>
                          <w:bCs/>
                          <w:spacing w:val="-20"/>
                          <w:sz w:val="24"/>
                          <w:szCs w:val="24"/>
                        </w:rPr>
                        <w:t xml:space="preserve">  </w:t>
                      </w:r>
                      <w:r w:rsidR="008B008E" w:rsidRPr="008B008E">
                        <w:rPr>
                          <w:b/>
                          <w:bCs/>
                          <w:color w:val="002060"/>
                          <w:spacing w:val="-20"/>
                          <w:sz w:val="24"/>
                          <w:szCs w:val="24"/>
                        </w:rPr>
                        <w:t xml:space="preserve">(2) How can culture be learned? </w:t>
                      </w:r>
                      <w:r w:rsidR="008B008E" w:rsidRPr="008B008E">
                        <w:rPr>
                          <w:b/>
                          <w:bCs/>
                          <w:color w:val="E36C0A" w:themeColor="accent6" w:themeShade="BF"/>
                          <w:spacing w:val="-20"/>
                          <w:sz w:val="24"/>
                          <w:szCs w:val="24"/>
                        </w:rPr>
                        <w:t>(3) What cause</w:t>
                      </w:r>
                      <w:r w:rsidR="00391EDE">
                        <w:rPr>
                          <w:b/>
                          <w:bCs/>
                          <w:color w:val="E36C0A" w:themeColor="accent6" w:themeShade="BF"/>
                          <w:spacing w:val="-20"/>
                          <w:sz w:val="24"/>
                          <w:szCs w:val="24"/>
                        </w:rPr>
                        <w:t>s</w:t>
                      </w:r>
                      <w:r w:rsidR="008B008E" w:rsidRPr="008B008E">
                        <w:rPr>
                          <w:b/>
                          <w:bCs/>
                          <w:color w:val="E36C0A" w:themeColor="accent6" w:themeShade="BF"/>
                          <w:spacing w:val="-20"/>
                          <w:sz w:val="24"/>
                          <w:szCs w:val="24"/>
                        </w:rPr>
                        <w:t xml:space="preserve"> culture to affect our </w:t>
                      </w:r>
                      <w:proofErr w:type="spellStart"/>
                      <w:r w:rsidR="008B008E" w:rsidRPr="008B008E">
                        <w:rPr>
                          <w:b/>
                          <w:bCs/>
                          <w:color w:val="E36C0A" w:themeColor="accent6" w:themeShade="BF"/>
                          <w:spacing w:val="-20"/>
                          <w:sz w:val="24"/>
                          <w:szCs w:val="24"/>
                        </w:rPr>
                        <w:t>behaviour</w:t>
                      </w:r>
                      <w:proofErr w:type="spellEnd"/>
                      <w:r w:rsidR="008B008E" w:rsidRPr="001B7093">
                        <w:rPr>
                          <w:b/>
                          <w:bCs/>
                          <w:color w:val="FF00FF"/>
                          <w:spacing w:val="-20"/>
                          <w:sz w:val="24"/>
                          <w:szCs w:val="24"/>
                        </w:rPr>
                        <w:t xml:space="preserve">? (4) How </w:t>
                      </w:r>
                      <w:r w:rsidR="00391EDE">
                        <w:rPr>
                          <w:b/>
                          <w:bCs/>
                          <w:color w:val="FF00FF"/>
                          <w:spacing w:val="-20"/>
                          <w:sz w:val="24"/>
                          <w:szCs w:val="24"/>
                        </w:rPr>
                        <w:t>is</w:t>
                      </w:r>
                      <w:r w:rsidR="008B008E" w:rsidRPr="001B7093">
                        <w:rPr>
                          <w:b/>
                          <w:bCs/>
                          <w:color w:val="FF00FF"/>
                          <w:spacing w:val="-20"/>
                          <w:sz w:val="24"/>
                          <w:szCs w:val="24"/>
                        </w:rPr>
                        <w:t xml:space="preserve"> culture passed down from generation to generation? </w:t>
                      </w:r>
                      <w:r w:rsidR="008B008E" w:rsidRPr="001B7093">
                        <w:rPr>
                          <w:b/>
                          <w:bCs/>
                          <w:color w:val="76923C" w:themeColor="accent3" w:themeShade="BF"/>
                          <w:spacing w:val="-20"/>
                          <w:sz w:val="24"/>
                          <w:szCs w:val="24"/>
                        </w:rPr>
                        <w:t xml:space="preserve">(5) </w:t>
                      </w:r>
                      <w:r w:rsidR="001B7093" w:rsidRPr="001B7093">
                        <w:rPr>
                          <w:b/>
                          <w:bCs/>
                          <w:color w:val="76923C" w:themeColor="accent3" w:themeShade="BF"/>
                          <w:spacing w:val="-20"/>
                          <w:sz w:val="24"/>
                          <w:szCs w:val="24"/>
                        </w:rPr>
                        <w:t>How is culture shared?</w:t>
                      </w:r>
                      <w:r w:rsidR="008B008E" w:rsidRPr="001B7093">
                        <w:rPr>
                          <w:b/>
                          <w:bCs/>
                          <w:color w:val="76923C" w:themeColor="accent3" w:themeShade="BF"/>
                          <w:spacing w:val="-20"/>
                          <w:sz w:val="24"/>
                          <w:szCs w:val="24"/>
                        </w:rPr>
                        <w:t xml:space="preserve"> </w:t>
                      </w:r>
                      <w:r w:rsidR="00DB37E0" w:rsidRPr="001B7093">
                        <w:rPr>
                          <w:b/>
                          <w:bCs/>
                          <w:color w:val="76923C" w:themeColor="accent3" w:themeShade="BF"/>
                          <w:spacing w:val="-20"/>
                          <w:sz w:val="24"/>
                          <w:szCs w:val="24"/>
                        </w:rPr>
                        <w:t xml:space="preserve"> </w:t>
                      </w:r>
                      <w:r w:rsidRPr="00600D05">
                        <w:rPr>
                          <w:b/>
                          <w:bCs/>
                          <w:spacing w:val="-20"/>
                          <w:sz w:val="24"/>
                          <w:szCs w:val="24"/>
                        </w:rPr>
                        <w:t xml:space="preserve">Answers to these questions may be </w:t>
                      </w:r>
                      <w:r>
                        <w:rPr>
                          <w:b/>
                          <w:bCs/>
                          <w:spacing w:val="-20"/>
                          <w:sz w:val="24"/>
                          <w:szCs w:val="24"/>
                        </w:rPr>
                        <w:t xml:space="preserve">found in various contexts </w:t>
                      </w:r>
                      <w:r w:rsidR="00391EDE">
                        <w:rPr>
                          <w:b/>
                          <w:bCs/>
                          <w:spacing w:val="-20"/>
                          <w:sz w:val="24"/>
                          <w:szCs w:val="24"/>
                        </w:rPr>
                        <w:t>viz history, health, geography, ecosystem,</w:t>
                      </w:r>
                      <w:r w:rsidR="0087103F">
                        <w:rPr>
                          <w:b/>
                          <w:bCs/>
                          <w:spacing w:val="-20"/>
                          <w:sz w:val="24"/>
                          <w:szCs w:val="24"/>
                        </w:rPr>
                        <w:t xml:space="preserve"> </w:t>
                      </w:r>
                      <w:r w:rsidR="00391EDE">
                        <w:rPr>
                          <w:b/>
                          <w:bCs/>
                          <w:spacing w:val="-20"/>
                          <w:sz w:val="24"/>
                          <w:szCs w:val="24"/>
                        </w:rPr>
                        <w:t xml:space="preserve">spirituality, </w:t>
                      </w:r>
                      <w:r w:rsidR="0087103F">
                        <w:rPr>
                          <w:b/>
                          <w:bCs/>
                          <w:spacing w:val="-20"/>
                          <w:sz w:val="24"/>
                          <w:szCs w:val="24"/>
                        </w:rPr>
                        <w:t>law</w:t>
                      </w:r>
                      <w:r w:rsidR="003A2D83">
                        <w:rPr>
                          <w:b/>
                          <w:bCs/>
                          <w:spacing w:val="-20"/>
                          <w:sz w:val="24"/>
                          <w:szCs w:val="24"/>
                        </w:rPr>
                        <w:t>/lore</w:t>
                      </w:r>
                      <w:r w:rsidR="0087103F">
                        <w:rPr>
                          <w:b/>
                          <w:bCs/>
                          <w:spacing w:val="-20"/>
                          <w:sz w:val="24"/>
                          <w:szCs w:val="24"/>
                        </w:rPr>
                        <w:t>, technology, politics, social relationships, economy, and employment</w:t>
                      </w:r>
                      <w:r w:rsidR="00AE52B1">
                        <w:rPr>
                          <w:b/>
                          <w:bCs/>
                          <w:spacing w:val="-20"/>
                          <w:sz w:val="24"/>
                          <w:szCs w:val="24"/>
                        </w:rPr>
                        <w:t>. These contexts and their impact are addressed</w:t>
                      </w:r>
                      <w:r w:rsidR="003A143C">
                        <w:rPr>
                          <w:b/>
                          <w:bCs/>
                          <w:spacing w:val="-20"/>
                          <w:sz w:val="24"/>
                          <w:szCs w:val="24"/>
                        </w:rPr>
                        <w:t xml:space="preserve"> below in the sections</w:t>
                      </w:r>
                      <w:r w:rsidR="0087103F">
                        <w:rPr>
                          <w:b/>
                          <w:bCs/>
                          <w:spacing w:val="-20"/>
                          <w:sz w:val="24"/>
                          <w:szCs w:val="24"/>
                        </w:rPr>
                        <w:t xml:space="preserve"> identified below</w:t>
                      </w:r>
                      <w:r w:rsidR="00EA7F51">
                        <w:rPr>
                          <w:b/>
                          <w:bCs/>
                          <w:spacing w:val="-20"/>
                          <w:sz w:val="24"/>
                          <w:szCs w:val="24"/>
                        </w:rPr>
                        <w:t>.</w:t>
                      </w:r>
                      <w:r w:rsidR="0042572E">
                        <w:rPr>
                          <w:b/>
                          <w:bCs/>
                          <w:spacing w:val="-20"/>
                          <w:sz w:val="24"/>
                          <w:szCs w:val="24"/>
                        </w:rPr>
                        <w:t xml:space="preserve"> </w:t>
                      </w:r>
                    </w:p>
                    <w:p w14:paraId="6508A2C4" w14:textId="77777777" w:rsidR="00391EDE" w:rsidRPr="00600D05" w:rsidRDefault="00391EDE" w:rsidP="00817CFC">
                      <w:pPr>
                        <w:spacing w:line="180" w:lineRule="auto"/>
                        <w:rPr>
                          <w:b/>
                          <w:bCs/>
                          <w:spacing w:val="-20"/>
                          <w:sz w:val="24"/>
                          <w:szCs w:val="24"/>
                        </w:rPr>
                      </w:pPr>
                    </w:p>
                  </w:txbxContent>
                </v:textbox>
                <w10:wrap type="square"/>
              </v:shape>
            </w:pict>
          </mc:Fallback>
        </mc:AlternateContent>
      </w:r>
      <w:r w:rsidR="00EA7F51" w:rsidRPr="00817CFC">
        <w:rPr>
          <w:noProof/>
        </w:rPr>
        <mc:AlternateContent>
          <mc:Choice Requires="wps">
            <w:drawing>
              <wp:anchor distT="45720" distB="45720" distL="114300" distR="114300" simplePos="0" relativeHeight="251677696" behindDoc="0" locked="0" layoutInCell="1" allowOverlap="1" wp14:anchorId="08892394" wp14:editId="5F79A0DF">
                <wp:simplePos x="0" y="0"/>
                <wp:positionH relativeFrom="column">
                  <wp:posOffset>217170</wp:posOffset>
                </wp:positionH>
                <wp:positionV relativeFrom="paragraph">
                  <wp:posOffset>1156970</wp:posOffset>
                </wp:positionV>
                <wp:extent cx="4937125" cy="2948940"/>
                <wp:effectExtent l="19050" t="19050" r="15875" b="2286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125" cy="2948940"/>
                        </a:xfrm>
                        <a:prstGeom prst="rect">
                          <a:avLst/>
                        </a:prstGeom>
                        <a:solidFill>
                          <a:srgbClr val="FFFFFF"/>
                        </a:solidFill>
                        <a:ln w="28575">
                          <a:solidFill>
                            <a:srgbClr val="FF00FF"/>
                          </a:solidFill>
                          <a:miter lim="800000"/>
                          <a:headEnd/>
                          <a:tailEnd/>
                        </a:ln>
                      </wps:spPr>
                      <wps:txbx>
                        <w:txbxContent>
                          <w:p w14:paraId="73FD8FDE" w14:textId="16A0CDE7" w:rsidR="00E34860" w:rsidRPr="00B303E6" w:rsidRDefault="00D94FA4" w:rsidP="007B32C3">
                            <w:pPr>
                              <w:spacing w:line="180" w:lineRule="auto"/>
                              <w:jc w:val="both"/>
                              <w:rPr>
                                <w:b/>
                                <w:bCs/>
                                <w:color w:val="FF00FF"/>
                                <w:lang w:val="en-AU"/>
                              </w:rPr>
                            </w:pPr>
                            <w:r w:rsidRPr="0019462D">
                              <w:rPr>
                                <w:b/>
                                <w:bCs/>
                                <w:color w:val="FF00FF"/>
                                <w:lang w:val="en-AU"/>
                              </w:rPr>
                              <w:t>ECOSYSTEM</w:t>
                            </w:r>
                            <w:r w:rsidR="00C800B1" w:rsidRPr="0019462D">
                              <w:rPr>
                                <w:b/>
                                <w:bCs/>
                                <w:color w:val="FF00FF"/>
                                <w:lang w:val="en-AU"/>
                              </w:rPr>
                              <w:t xml:space="preserve">: </w:t>
                            </w:r>
                            <w:r w:rsidR="00C800B1" w:rsidRPr="0019462D">
                              <w:rPr>
                                <w:rFonts w:cs="Arial"/>
                                <w:b/>
                                <w:bCs/>
                                <w:color w:val="FF00FF"/>
                                <w:shd w:val="clear" w:color="auto" w:fill="FFFFFF"/>
                              </w:rPr>
                              <w:t>An ecosystem is a geographic area where plants, a</w:t>
                            </w:r>
                            <w:r w:rsidR="00C800B1" w:rsidRPr="00B303E6">
                              <w:rPr>
                                <w:rFonts w:cs="Arial"/>
                                <w:b/>
                                <w:bCs/>
                                <w:color w:val="FF00FF"/>
                                <w:shd w:val="clear" w:color="auto" w:fill="FFFFFF"/>
                              </w:rPr>
                              <w:t>nimals, and other organisms, as well as weather and landscapes, work together to form a bubble of life</w:t>
                            </w:r>
                            <w:r w:rsidR="0019462D" w:rsidRPr="00B303E6">
                              <w:rPr>
                                <w:rFonts w:cs="Arial"/>
                                <w:b/>
                                <w:bCs/>
                                <w:color w:val="FF00FF"/>
                                <w:shd w:val="clear" w:color="auto" w:fill="FFFFFF"/>
                              </w:rPr>
                              <w:t xml:space="preserve"> (National Geographic)</w:t>
                            </w:r>
                            <w:r w:rsidR="00C800B1" w:rsidRPr="00B303E6">
                              <w:rPr>
                                <w:rFonts w:cs="Arial"/>
                                <w:b/>
                                <w:bCs/>
                                <w:color w:val="FF00FF"/>
                                <w:shd w:val="clear" w:color="auto" w:fill="FFFFFF"/>
                              </w:rPr>
                              <w:t>.</w:t>
                            </w:r>
                            <w:r w:rsidR="0019462D" w:rsidRPr="00B303E6">
                              <w:rPr>
                                <w:rFonts w:cs="Arial"/>
                                <w:b/>
                                <w:bCs/>
                                <w:color w:val="FF00FF"/>
                                <w:shd w:val="clear" w:color="auto" w:fill="FFFFFF"/>
                              </w:rPr>
                              <w:t xml:space="preserve"> Scientists are claiming climate change is having a major effect on </w:t>
                            </w:r>
                            <w:r w:rsidR="00B303E6">
                              <w:rPr>
                                <w:rFonts w:cs="Arial"/>
                                <w:b/>
                                <w:bCs/>
                                <w:color w:val="FF00FF"/>
                                <w:shd w:val="clear" w:color="auto" w:fill="FFFFFF"/>
                              </w:rPr>
                              <w:t>the</w:t>
                            </w:r>
                            <w:r w:rsidR="0019462D" w:rsidRPr="00B303E6">
                              <w:rPr>
                                <w:rFonts w:cs="Arial"/>
                                <w:b/>
                                <w:bCs/>
                                <w:color w:val="FF00FF"/>
                                <w:shd w:val="clear" w:color="auto" w:fill="FFFFFF"/>
                              </w:rPr>
                              <w:t xml:space="preserve"> ecosystem </w:t>
                            </w:r>
                            <w:r w:rsidR="00B303E6">
                              <w:rPr>
                                <w:rFonts w:cs="Arial"/>
                                <w:b/>
                                <w:bCs/>
                                <w:color w:val="FF00FF"/>
                                <w:shd w:val="clear" w:color="auto" w:fill="FFFFFF"/>
                              </w:rPr>
                              <w:t xml:space="preserve">especially in </w:t>
                            </w:r>
                            <w:r w:rsidR="00B303E6" w:rsidRPr="00B303E6">
                              <w:rPr>
                                <w:b/>
                                <w:bCs/>
                                <w:color w:val="FF00FF"/>
                                <w:shd w:val="clear" w:color="auto" w:fill="FFFFFF"/>
                              </w:rPr>
                              <w:t>remote parts of Australia</w:t>
                            </w:r>
                            <w:r w:rsidR="00B303E6">
                              <w:rPr>
                                <w:b/>
                                <w:bCs/>
                                <w:color w:val="FF00FF"/>
                                <w:shd w:val="clear" w:color="auto" w:fill="FFFFFF"/>
                              </w:rPr>
                              <w:t xml:space="preserve"> as increases</w:t>
                            </w:r>
                            <w:r w:rsidR="00C05B8B">
                              <w:rPr>
                                <w:b/>
                                <w:bCs/>
                                <w:color w:val="FF00FF"/>
                                <w:shd w:val="clear" w:color="auto" w:fill="FFFFFF"/>
                              </w:rPr>
                              <w:t xml:space="preserve"> in </w:t>
                            </w:r>
                            <w:r w:rsidR="00B303E6" w:rsidRPr="00B303E6">
                              <w:rPr>
                                <w:b/>
                                <w:bCs/>
                                <w:color w:val="FF00FF"/>
                                <w:shd w:val="clear" w:color="auto" w:fill="FFFFFF"/>
                              </w:rPr>
                              <w:t>temperature reduce</w:t>
                            </w:r>
                            <w:r w:rsidR="00B303E6">
                              <w:rPr>
                                <w:b/>
                                <w:bCs/>
                                <w:color w:val="FF00FF"/>
                                <w:shd w:val="clear" w:color="auto" w:fill="FFFFFF"/>
                              </w:rPr>
                              <w:t>s</w:t>
                            </w:r>
                            <w:r w:rsidR="00B303E6" w:rsidRPr="00B303E6">
                              <w:rPr>
                                <w:b/>
                                <w:bCs/>
                                <w:color w:val="FF00FF"/>
                                <w:shd w:val="clear" w:color="auto" w:fill="FFFFFF"/>
                              </w:rPr>
                              <w:t xml:space="preserve"> the amount of bush tucker and other native foods available. </w:t>
                            </w:r>
                            <w:r w:rsidR="00E64742">
                              <w:rPr>
                                <w:b/>
                                <w:bCs/>
                                <w:color w:val="FF00FF"/>
                                <w:shd w:val="clear" w:color="auto" w:fill="FFFFFF"/>
                              </w:rPr>
                              <w:t xml:space="preserve">In </w:t>
                            </w:r>
                            <w:r w:rsidR="00B303E6" w:rsidRPr="00B303E6">
                              <w:rPr>
                                <w:b/>
                                <w:bCs/>
                                <w:color w:val="FF00FF"/>
                                <w:shd w:val="clear" w:color="auto" w:fill="FFFFFF"/>
                              </w:rPr>
                              <w:t xml:space="preserve">coastal areas, </w:t>
                            </w:r>
                            <w:r w:rsidR="00E64742">
                              <w:rPr>
                                <w:b/>
                                <w:bCs/>
                                <w:color w:val="FF00FF"/>
                                <w:shd w:val="clear" w:color="auto" w:fill="FFFFFF"/>
                              </w:rPr>
                              <w:t xml:space="preserve">especially in the Torres Strait, </w:t>
                            </w:r>
                            <w:r w:rsidR="00B303E6" w:rsidRPr="00B303E6">
                              <w:rPr>
                                <w:b/>
                                <w:bCs/>
                                <w:color w:val="FF00FF"/>
                                <w:shd w:val="clear" w:color="auto" w:fill="FFFFFF"/>
                              </w:rPr>
                              <w:t xml:space="preserve">rises in sea levels </w:t>
                            </w:r>
                            <w:r w:rsidR="00E64742">
                              <w:rPr>
                                <w:b/>
                                <w:bCs/>
                                <w:color w:val="FF00FF"/>
                                <w:shd w:val="clear" w:color="auto" w:fill="FFFFFF"/>
                              </w:rPr>
                              <w:t xml:space="preserve">are forcing people to take specific action for survival to prevent being forced </w:t>
                            </w:r>
                            <w:r w:rsidR="00B303E6" w:rsidRPr="00B303E6">
                              <w:rPr>
                                <w:b/>
                                <w:bCs/>
                                <w:color w:val="FF00FF"/>
                                <w:shd w:val="clear" w:color="auto" w:fill="FFFFFF"/>
                              </w:rPr>
                              <w:t>off their land</w:t>
                            </w:r>
                            <w:r w:rsidR="00E64742">
                              <w:rPr>
                                <w:b/>
                                <w:bCs/>
                                <w:color w:val="FF00FF"/>
                                <w:shd w:val="clear" w:color="auto" w:fill="FFFFFF"/>
                              </w:rPr>
                              <w:t xml:space="preserve">. This anxiety may also impact on their mental health. </w:t>
                            </w:r>
                            <w:r w:rsidR="00B303E6" w:rsidRPr="00B303E6">
                              <w:rPr>
                                <w:b/>
                                <w:bCs/>
                                <w:color w:val="FF00FF"/>
                                <w:shd w:val="clear" w:color="auto" w:fill="FFFFFF"/>
                              </w:rPr>
                              <w:t>Extreme weather events such as cyclones and floods in remote Aboriginal and Torres Strait Islander communities</w:t>
                            </w:r>
                            <w:r w:rsidR="008C3664">
                              <w:rPr>
                                <w:b/>
                                <w:bCs/>
                                <w:color w:val="FF00FF"/>
                                <w:shd w:val="clear" w:color="auto" w:fill="FFFFFF"/>
                              </w:rPr>
                              <w:t xml:space="preserve"> </w:t>
                            </w:r>
                            <w:r w:rsidR="00B303E6" w:rsidRPr="00B303E6">
                              <w:rPr>
                                <w:b/>
                                <w:bCs/>
                                <w:color w:val="FF00FF"/>
                                <w:shd w:val="clear" w:color="auto" w:fill="FFFFFF"/>
                              </w:rPr>
                              <w:t xml:space="preserve">may cut-off </w:t>
                            </w:r>
                            <w:r w:rsidR="008C3664">
                              <w:rPr>
                                <w:b/>
                                <w:bCs/>
                                <w:color w:val="FF00FF"/>
                                <w:shd w:val="clear" w:color="auto" w:fill="FFFFFF"/>
                              </w:rPr>
                              <w:t xml:space="preserve">technological </w:t>
                            </w:r>
                            <w:r w:rsidR="00B303E6" w:rsidRPr="00B303E6">
                              <w:rPr>
                                <w:b/>
                                <w:bCs/>
                                <w:color w:val="FF00FF"/>
                                <w:shd w:val="clear" w:color="auto" w:fill="FFFFFF"/>
                              </w:rPr>
                              <w:t>services for long periods</w:t>
                            </w:r>
                            <w:r w:rsidR="00C05B8B">
                              <w:rPr>
                                <w:b/>
                                <w:bCs/>
                                <w:color w:val="FF00FF"/>
                                <w:shd w:val="clear" w:color="auto" w:fill="FFFFFF"/>
                              </w:rPr>
                              <w:t xml:space="preserve"> as well thereby denying them access to telecommunication services. Social connection is a very important aspect for persons living in the geographically remote and isolated parts of </w:t>
                            </w:r>
                            <w:r w:rsidR="00927A17">
                              <w:rPr>
                                <w:b/>
                                <w:bCs/>
                                <w:color w:val="FF00FF"/>
                                <w:shd w:val="clear" w:color="auto" w:fill="FFFFFF"/>
                              </w:rPr>
                              <w:t xml:space="preserve">the country. </w:t>
                            </w:r>
                            <w:r w:rsidR="00C05B8B">
                              <w:rPr>
                                <w:b/>
                                <w:bCs/>
                                <w:color w:val="FF00FF"/>
                                <w:shd w:val="clear" w:color="auto" w:fill="FFFFFF"/>
                              </w:rPr>
                              <w:t>Australia</w:t>
                            </w:r>
                            <w:r w:rsidR="00927A17">
                              <w:rPr>
                                <w:b/>
                                <w:bCs/>
                                <w:color w:val="FF00FF"/>
                                <w:shd w:val="clear" w:color="auto" w:fill="FFFFFF"/>
                              </w:rPr>
                              <w:t xml:space="preserve">’s ecosystem also plays an important part in the country’s tourism industry. Its unique attractions enable communities and traditional owners to generate an income through guided tours and provides employment opportunities for locals </w:t>
                            </w:r>
                            <w:r w:rsidR="00AC589A">
                              <w:rPr>
                                <w:b/>
                                <w:bCs/>
                                <w:color w:val="FF00FF"/>
                                <w:shd w:val="clear" w:color="auto" w:fill="FFFFFF"/>
                              </w:rPr>
                              <w:t xml:space="preserve">and </w:t>
                            </w:r>
                            <w:r w:rsidR="00927A17">
                              <w:rPr>
                                <w:b/>
                                <w:bCs/>
                                <w:color w:val="FF00FF"/>
                                <w:shd w:val="clear" w:color="auto" w:fill="FFFFFF"/>
                              </w:rPr>
                              <w:t xml:space="preserve">research </w:t>
                            </w:r>
                            <w:r w:rsidR="00AC589A">
                              <w:rPr>
                                <w:b/>
                                <w:bCs/>
                                <w:color w:val="FF00FF"/>
                                <w:shd w:val="clear" w:color="auto" w:fill="FFFFFF"/>
                              </w:rPr>
                              <w:t>opportunities.</w:t>
                            </w:r>
                            <w:r w:rsidR="00927A17">
                              <w:rPr>
                                <w:b/>
                                <w:bCs/>
                                <w:color w:val="FF00FF"/>
                                <w:shd w:val="clear" w:color="auto" w:fill="FFFFF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92394" id="_x0000_s1028" type="#_x0000_t202" style="position:absolute;margin-left:17.1pt;margin-top:91.1pt;width:388.75pt;height:232.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" strokecolor="fuchsia" strokeweight="2.25pt">
                <v:textbox>
                  <w:txbxContent>
                    <w:p w14:paraId="73FD8FDE" w14:textId="16A0CDE7" w:rsidR="00E34860" w:rsidRPr="00B303E6" w:rsidRDefault="00D94FA4" w:rsidP="007B32C3">
                      <w:pPr>
                        <w:spacing w:line="180" w:lineRule="auto"/>
                        <w:jc w:val="both"/>
                        <w:rPr>
                          <w:b/>
                          <w:bCs/>
                          <w:color w:val="FF00FF"/>
                          <w:lang w:val="en-AU"/>
                        </w:rPr>
                      </w:pPr>
                      <w:r w:rsidRPr="0019462D">
                        <w:rPr>
                          <w:b/>
                          <w:bCs/>
                          <w:color w:val="FF00FF"/>
                          <w:lang w:val="en-AU"/>
                        </w:rPr>
                        <w:t>ECOSYSTEM</w:t>
                      </w:r>
                      <w:r w:rsidR="00C800B1" w:rsidRPr="0019462D">
                        <w:rPr>
                          <w:b/>
                          <w:bCs/>
                          <w:color w:val="FF00FF"/>
                          <w:lang w:val="en-AU"/>
                        </w:rPr>
                        <w:t xml:space="preserve">: </w:t>
                      </w:r>
                      <w:r w:rsidR="00C800B1" w:rsidRPr="0019462D">
                        <w:rPr>
                          <w:rFonts w:cs="Arial"/>
                          <w:b/>
                          <w:bCs/>
                          <w:color w:val="FF00FF"/>
                          <w:shd w:val="clear" w:color="auto" w:fill="FFFFFF"/>
                        </w:rPr>
                        <w:t>An ecosystem is a geographic area where plants, a</w:t>
                      </w:r>
                      <w:r w:rsidR="00C800B1" w:rsidRPr="00B303E6">
                        <w:rPr>
                          <w:rFonts w:cs="Arial"/>
                          <w:b/>
                          <w:bCs/>
                          <w:color w:val="FF00FF"/>
                          <w:shd w:val="clear" w:color="auto" w:fill="FFFFFF"/>
                        </w:rPr>
                        <w:t>nimals, and other organisms, as well as weather and landscapes, work together to form a bubble of life</w:t>
                      </w:r>
                      <w:r w:rsidR="0019462D" w:rsidRPr="00B303E6">
                        <w:rPr>
                          <w:rFonts w:cs="Arial"/>
                          <w:b/>
                          <w:bCs/>
                          <w:color w:val="FF00FF"/>
                          <w:shd w:val="clear" w:color="auto" w:fill="FFFFFF"/>
                        </w:rPr>
                        <w:t xml:space="preserve"> (National Geographic)</w:t>
                      </w:r>
                      <w:r w:rsidR="00C800B1" w:rsidRPr="00B303E6">
                        <w:rPr>
                          <w:rFonts w:cs="Arial"/>
                          <w:b/>
                          <w:bCs/>
                          <w:color w:val="FF00FF"/>
                          <w:shd w:val="clear" w:color="auto" w:fill="FFFFFF"/>
                        </w:rPr>
                        <w:t>.</w:t>
                      </w:r>
                      <w:r w:rsidR="0019462D" w:rsidRPr="00B303E6">
                        <w:rPr>
                          <w:rFonts w:cs="Arial"/>
                          <w:b/>
                          <w:bCs/>
                          <w:color w:val="FF00FF"/>
                          <w:shd w:val="clear" w:color="auto" w:fill="FFFFFF"/>
                        </w:rPr>
                        <w:t xml:space="preserve"> Scientists are claiming climate change is having a major effect on </w:t>
                      </w:r>
                      <w:r w:rsidR="00B303E6">
                        <w:rPr>
                          <w:rFonts w:cs="Arial"/>
                          <w:b/>
                          <w:bCs/>
                          <w:color w:val="FF00FF"/>
                          <w:shd w:val="clear" w:color="auto" w:fill="FFFFFF"/>
                        </w:rPr>
                        <w:t>the</w:t>
                      </w:r>
                      <w:r w:rsidR="0019462D" w:rsidRPr="00B303E6">
                        <w:rPr>
                          <w:rFonts w:cs="Arial"/>
                          <w:b/>
                          <w:bCs/>
                          <w:color w:val="FF00FF"/>
                          <w:shd w:val="clear" w:color="auto" w:fill="FFFFFF"/>
                        </w:rPr>
                        <w:t xml:space="preserve"> ecosystem </w:t>
                      </w:r>
                      <w:r w:rsidR="00B303E6">
                        <w:rPr>
                          <w:rFonts w:cs="Arial"/>
                          <w:b/>
                          <w:bCs/>
                          <w:color w:val="FF00FF"/>
                          <w:shd w:val="clear" w:color="auto" w:fill="FFFFFF"/>
                        </w:rPr>
                        <w:t xml:space="preserve">especially in </w:t>
                      </w:r>
                      <w:r w:rsidR="00B303E6" w:rsidRPr="00B303E6">
                        <w:rPr>
                          <w:b/>
                          <w:bCs/>
                          <w:color w:val="FF00FF"/>
                          <w:shd w:val="clear" w:color="auto" w:fill="FFFFFF"/>
                        </w:rPr>
                        <w:t>remote parts of Australia</w:t>
                      </w:r>
                      <w:r w:rsidR="00B303E6">
                        <w:rPr>
                          <w:b/>
                          <w:bCs/>
                          <w:color w:val="FF00FF"/>
                          <w:shd w:val="clear" w:color="auto" w:fill="FFFFFF"/>
                        </w:rPr>
                        <w:t xml:space="preserve"> as increases</w:t>
                      </w:r>
                      <w:r w:rsidR="00C05B8B">
                        <w:rPr>
                          <w:b/>
                          <w:bCs/>
                          <w:color w:val="FF00FF"/>
                          <w:shd w:val="clear" w:color="auto" w:fill="FFFFFF"/>
                        </w:rPr>
                        <w:t xml:space="preserve"> in </w:t>
                      </w:r>
                      <w:r w:rsidR="00B303E6" w:rsidRPr="00B303E6">
                        <w:rPr>
                          <w:b/>
                          <w:bCs/>
                          <w:color w:val="FF00FF"/>
                          <w:shd w:val="clear" w:color="auto" w:fill="FFFFFF"/>
                        </w:rPr>
                        <w:t>temperature reduce</w:t>
                      </w:r>
                      <w:r w:rsidR="00B303E6">
                        <w:rPr>
                          <w:b/>
                          <w:bCs/>
                          <w:color w:val="FF00FF"/>
                          <w:shd w:val="clear" w:color="auto" w:fill="FFFFFF"/>
                        </w:rPr>
                        <w:t>s</w:t>
                      </w:r>
                      <w:r w:rsidR="00B303E6" w:rsidRPr="00B303E6">
                        <w:rPr>
                          <w:b/>
                          <w:bCs/>
                          <w:color w:val="FF00FF"/>
                          <w:shd w:val="clear" w:color="auto" w:fill="FFFFFF"/>
                        </w:rPr>
                        <w:t xml:space="preserve"> the amount of bush tucker and other native foods available. </w:t>
                      </w:r>
                      <w:r w:rsidR="00E64742">
                        <w:rPr>
                          <w:b/>
                          <w:bCs/>
                          <w:color w:val="FF00FF"/>
                          <w:shd w:val="clear" w:color="auto" w:fill="FFFFFF"/>
                        </w:rPr>
                        <w:t xml:space="preserve">In </w:t>
                      </w:r>
                      <w:r w:rsidR="00B303E6" w:rsidRPr="00B303E6">
                        <w:rPr>
                          <w:b/>
                          <w:bCs/>
                          <w:color w:val="FF00FF"/>
                          <w:shd w:val="clear" w:color="auto" w:fill="FFFFFF"/>
                        </w:rPr>
                        <w:t xml:space="preserve">coastal areas, </w:t>
                      </w:r>
                      <w:r w:rsidR="00E64742">
                        <w:rPr>
                          <w:b/>
                          <w:bCs/>
                          <w:color w:val="FF00FF"/>
                          <w:shd w:val="clear" w:color="auto" w:fill="FFFFFF"/>
                        </w:rPr>
                        <w:t xml:space="preserve">especially in the Torres Strait, </w:t>
                      </w:r>
                      <w:r w:rsidR="00B303E6" w:rsidRPr="00B303E6">
                        <w:rPr>
                          <w:b/>
                          <w:bCs/>
                          <w:color w:val="FF00FF"/>
                          <w:shd w:val="clear" w:color="auto" w:fill="FFFFFF"/>
                        </w:rPr>
                        <w:t xml:space="preserve">rises in sea levels </w:t>
                      </w:r>
                      <w:r w:rsidR="00E64742">
                        <w:rPr>
                          <w:b/>
                          <w:bCs/>
                          <w:color w:val="FF00FF"/>
                          <w:shd w:val="clear" w:color="auto" w:fill="FFFFFF"/>
                        </w:rPr>
                        <w:t xml:space="preserve">are forcing people to take specific action for survival to prevent being forced </w:t>
                      </w:r>
                      <w:r w:rsidR="00B303E6" w:rsidRPr="00B303E6">
                        <w:rPr>
                          <w:b/>
                          <w:bCs/>
                          <w:color w:val="FF00FF"/>
                          <w:shd w:val="clear" w:color="auto" w:fill="FFFFFF"/>
                        </w:rPr>
                        <w:t>off their land</w:t>
                      </w:r>
                      <w:r w:rsidR="00E64742">
                        <w:rPr>
                          <w:b/>
                          <w:bCs/>
                          <w:color w:val="FF00FF"/>
                          <w:shd w:val="clear" w:color="auto" w:fill="FFFFFF"/>
                        </w:rPr>
                        <w:t xml:space="preserve">. This anxiety may also impact on their mental health. </w:t>
                      </w:r>
                      <w:r w:rsidR="00B303E6" w:rsidRPr="00B303E6">
                        <w:rPr>
                          <w:b/>
                          <w:bCs/>
                          <w:color w:val="FF00FF"/>
                          <w:shd w:val="clear" w:color="auto" w:fill="FFFFFF"/>
                        </w:rPr>
                        <w:t>Extreme weather events such as cyclones and floods in remote Aboriginal and Torres Strait Islander communities</w:t>
                      </w:r>
                      <w:r w:rsidR="008C3664">
                        <w:rPr>
                          <w:b/>
                          <w:bCs/>
                          <w:color w:val="FF00FF"/>
                          <w:shd w:val="clear" w:color="auto" w:fill="FFFFFF"/>
                        </w:rPr>
                        <w:t xml:space="preserve"> </w:t>
                      </w:r>
                      <w:r w:rsidR="00B303E6" w:rsidRPr="00B303E6">
                        <w:rPr>
                          <w:b/>
                          <w:bCs/>
                          <w:color w:val="FF00FF"/>
                          <w:shd w:val="clear" w:color="auto" w:fill="FFFFFF"/>
                        </w:rPr>
                        <w:t xml:space="preserve">may cut-off </w:t>
                      </w:r>
                      <w:r w:rsidR="008C3664">
                        <w:rPr>
                          <w:b/>
                          <w:bCs/>
                          <w:color w:val="FF00FF"/>
                          <w:shd w:val="clear" w:color="auto" w:fill="FFFFFF"/>
                        </w:rPr>
                        <w:t xml:space="preserve">technological </w:t>
                      </w:r>
                      <w:r w:rsidR="00B303E6" w:rsidRPr="00B303E6">
                        <w:rPr>
                          <w:b/>
                          <w:bCs/>
                          <w:color w:val="FF00FF"/>
                          <w:shd w:val="clear" w:color="auto" w:fill="FFFFFF"/>
                        </w:rPr>
                        <w:t>services for long periods</w:t>
                      </w:r>
                      <w:r w:rsidR="00C05B8B">
                        <w:rPr>
                          <w:b/>
                          <w:bCs/>
                          <w:color w:val="FF00FF"/>
                          <w:shd w:val="clear" w:color="auto" w:fill="FFFFFF"/>
                        </w:rPr>
                        <w:t xml:space="preserve"> as well thereby denying them access to telecommunication services. Social connection is a very important aspect for persons living in the geographically remote and isolated parts of </w:t>
                      </w:r>
                      <w:r w:rsidR="00927A17">
                        <w:rPr>
                          <w:b/>
                          <w:bCs/>
                          <w:color w:val="FF00FF"/>
                          <w:shd w:val="clear" w:color="auto" w:fill="FFFFFF"/>
                        </w:rPr>
                        <w:t xml:space="preserve">the country. </w:t>
                      </w:r>
                      <w:r w:rsidR="00C05B8B">
                        <w:rPr>
                          <w:b/>
                          <w:bCs/>
                          <w:color w:val="FF00FF"/>
                          <w:shd w:val="clear" w:color="auto" w:fill="FFFFFF"/>
                        </w:rPr>
                        <w:t>Australia</w:t>
                      </w:r>
                      <w:r w:rsidR="00927A17">
                        <w:rPr>
                          <w:b/>
                          <w:bCs/>
                          <w:color w:val="FF00FF"/>
                          <w:shd w:val="clear" w:color="auto" w:fill="FFFFFF"/>
                        </w:rPr>
                        <w:t xml:space="preserve">’s ecosystem also plays an important part in the country’s tourism industry. Its unique attractions enable communities and traditional owners to generate an income through guided tours and provides employment opportunities for locals </w:t>
                      </w:r>
                      <w:r w:rsidR="00AC589A">
                        <w:rPr>
                          <w:b/>
                          <w:bCs/>
                          <w:color w:val="FF00FF"/>
                          <w:shd w:val="clear" w:color="auto" w:fill="FFFFFF"/>
                        </w:rPr>
                        <w:t xml:space="preserve">and </w:t>
                      </w:r>
                      <w:r w:rsidR="00927A17">
                        <w:rPr>
                          <w:b/>
                          <w:bCs/>
                          <w:color w:val="FF00FF"/>
                          <w:shd w:val="clear" w:color="auto" w:fill="FFFFFF"/>
                        </w:rPr>
                        <w:t xml:space="preserve">research </w:t>
                      </w:r>
                      <w:r w:rsidR="00AC589A">
                        <w:rPr>
                          <w:b/>
                          <w:bCs/>
                          <w:color w:val="FF00FF"/>
                          <w:shd w:val="clear" w:color="auto" w:fill="FFFFFF"/>
                        </w:rPr>
                        <w:t>opportunities.</w:t>
                      </w:r>
                      <w:r w:rsidR="00927A17">
                        <w:rPr>
                          <w:b/>
                          <w:bCs/>
                          <w:color w:val="FF00FF"/>
                          <w:shd w:val="clear" w:color="auto" w:fill="FFFFFF"/>
                        </w:rPr>
                        <w:t xml:space="preserve">  </w:t>
                      </w:r>
                    </w:p>
                  </w:txbxContent>
                </v:textbox>
                <w10:wrap type="square"/>
              </v:shape>
            </w:pict>
          </mc:Fallback>
        </mc:AlternateContent>
      </w:r>
    </w:p>
    <w:p w14:paraId="4997435D" w14:textId="24224E8B" w:rsidR="002D526E" w:rsidRPr="00817CFC" w:rsidRDefault="002D526E">
      <w:pPr>
        <w:sectPr w:rsidR="002D526E" w:rsidRPr="00817CFC" w:rsidSect="00E32484">
          <w:type w:val="continuous"/>
          <w:pgSz w:w="16850" w:h="11900" w:orient="landscape"/>
          <w:pgMar w:top="520" w:right="580" w:bottom="0" w:left="220" w:header="720" w:footer="720" w:gutter="0"/>
          <w:cols w:space="720"/>
        </w:sectPr>
      </w:pPr>
    </w:p>
    <w:p w14:paraId="1D9877A4" w14:textId="16F46EEC" w:rsidR="0035014D" w:rsidRPr="00817CFC" w:rsidRDefault="00EB237E" w:rsidP="00DA56D3">
      <w:pPr>
        <w:pStyle w:val="BodyText"/>
        <w:spacing w:after="23"/>
        <w:ind w:left="192" w:right="0"/>
      </w:pPr>
      <w:r w:rsidRPr="00817CFC">
        <w:rPr>
          <w:noProof/>
          <w:sz w:val="22"/>
          <w:szCs w:val="22"/>
        </w:rPr>
        <w:lastRenderedPageBreak/>
        <mc:AlternateContent>
          <mc:Choice Requires="wps">
            <w:drawing>
              <wp:anchor distT="45720" distB="45720" distL="114300" distR="114300" simplePos="0" relativeHeight="251671552" behindDoc="0" locked="0" layoutInCell="1" allowOverlap="1" wp14:anchorId="22709481" wp14:editId="5455A50F">
                <wp:simplePos x="0" y="0"/>
                <wp:positionH relativeFrom="column">
                  <wp:posOffset>229235</wp:posOffset>
                </wp:positionH>
                <wp:positionV relativeFrom="paragraph">
                  <wp:posOffset>1958975</wp:posOffset>
                </wp:positionV>
                <wp:extent cx="4850130" cy="1720215"/>
                <wp:effectExtent l="19050" t="19050" r="26670" b="1333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130" cy="1720215"/>
                        </a:xfrm>
                        <a:prstGeom prst="rect">
                          <a:avLst/>
                        </a:prstGeom>
                        <a:solidFill>
                          <a:srgbClr val="FFFFFF"/>
                        </a:solidFill>
                        <a:ln w="28575">
                          <a:solidFill>
                            <a:schemeClr val="tx1"/>
                          </a:solidFill>
                          <a:miter lim="800000"/>
                          <a:headEnd/>
                          <a:tailEnd/>
                        </a:ln>
                      </wps:spPr>
                      <wps:txbx>
                        <w:txbxContent>
                          <w:p w14:paraId="0F74FF98" w14:textId="0835DAC6" w:rsidR="00D72EE4" w:rsidRPr="00B1300C" w:rsidRDefault="00D94FA4" w:rsidP="00117AA2">
                            <w:pPr>
                              <w:spacing w:line="180" w:lineRule="auto"/>
                              <w:jc w:val="both"/>
                              <w:rPr>
                                <w:b/>
                                <w:bCs/>
                                <w:spacing w:val="-20"/>
                                <w:lang w:val="en-AU"/>
                              </w:rPr>
                            </w:pPr>
                            <w:r w:rsidRPr="00B1300C">
                              <w:rPr>
                                <w:b/>
                                <w:bCs/>
                                <w:spacing w:val="-20"/>
                                <w:lang w:val="en-AU"/>
                              </w:rPr>
                              <w:t>TECHNOLOGY</w:t>
                            </w:r>
                            <w:r w:rsidR="00D72EE4" w:rsidRPr="00B1300C">
                              <w:rPr>
                                <w:b/>
                                <w:bCs/>
                                <w:spacing w:val="-20"/>
                                <w:lang w:val="en-AU"/>
                              </w:rPr>
                              <w:t xml:space="preserve">: </w:t>
                            </w:r>
                            <w:r w:rsidR="00D72EE4" w:rsidRPr="00B1300C">
                              <w:rPr>
                                <w:b/>
                                <w:bCs/>
                                <w:color w:val="FF0000"/>
                                <w:spacing w:val="-20"/>
                                <w:lang w:val="en-AU"/>
                              </w:rPr>
                              <w:t xml:space="preserve">A simple definition of technology is </w:t>
                            </w:r>
                            <w:r w:rsidR="00D72EE4" w:rsidRPr="00B1300C">
                              <w:rPr>
                                <w:b/>
                                <w:bCs/>
                                <w:color w:val="FF0000"/>
                                <w:spacing w:val="-20"/>
                                <w:shd w:val="clear" w:color="auto" w:fill="FFFFFF"/>
                              </w:rPr>
                              <w:t>the application of scientific knowledge to the practical aims of human life.</w:t>
                            </w:r>
                            <w:r w:rsidR="00D72EE4" w:rsidRPr="00B1300C">
                              <w:rPr>
                                <w:b/>
                                <w:bCs/>
                                <w:color w:val="1A1A1A"/>
                                <w:spacing w:val="-20"/>
                                <w:shd w:val="clear" w:color="auto" w:fill="FFFFFF"/>
                              </w:rPr>
                              <w:t xml:space="preserve"> The application of scientific knowledge by Aboriginal and Torres Strait Islander people is evident in the way they carried out the aims of human life and is still evident today.</w:t>
                            </w:r>
                            <w:r w:rsidR="00D72EE4" w:rsidRPr="00B1300C">
                              <w:rPr>
                                <w:b/>
                                <w:bCs/>
                                <w:spacing w:val="-20"/>
                                <w:lang w:val="en-AU"/>
                              </w:rPr>
                              <w:t xml:space="preserve"> Examples include the design and making of tools for hunting such as boomerangs, shaping of stones for knives, spear tips, fish nets, fish traps and the use of plants which when added to ponds will stun fish which then float to the surface for easy capture. Cool burns of bush undergrowth </w:t>
                            </w:r>
                            <w:proofErr w:type="gramStart"/>
                            <w:r w:rsidR="00D72EE4" w:rsidRPr="00B1300C">
                              <w:rPr>
                                <w:b/>
                                <w:bCs/>
                                <w:spacing w:val="-20"/>
                                <w:lang w:val="en-AU"/>
                              </w:rPr>
                              <w:t>is</w:t>
                            </w:r>
                            <w:proofErr w:type="gramEnd"/>
                            <w:r w:rsidR="00D72EE4" w:rsidRPr="00B1300C">
                              <w:rPr>
                                <w:b/>
                                <w:bCs/>
                                <w:spacing w:val="-20"/>
                                <w:lang w:val="en-AU"/>
                              </w:rPr>
                              <w:t xml:space="preserve"> another example of scientific knowledge</w:t>
                            </w:r>
                            <w:r w:rsidR="00477139">
                              <w:rPr>
                                <w:b/>
                                <w:bCs/>
                                <w:spacing w:val="-20"/>
                                <w:lang w:val="en-AU"/>
                              </w:rPr>
                              <w:t xml:space="preserve"> in caring for country</w:t>
                            </w:r>
                            <w:r w:rsidR="008D5884">
                              <w:rPr>
                                <w:b/>
                                <w:bCs/>
                                <w:spacing w:val="-20"/>
                                <w:lang w:val="en-AU"/>
                              </w:rPr>
                              <w:t>.</w:t>
                            </w:r>
                            <w:r w:rsidR="00D72EE4" w:rsidRPr="00B1300C">
                              <w:rPr>
                                <w:b/>
                                <w:bCs/>
                                <w:spacing w:val="-20"/>
                                <w:lang w:val="en-AU"/>
                              </w:rPr>
                              <w:t xml:space="preserve"> </w:t>
                            </w:r>
                            <w:r w:rsidR="006C53B2">
                              <w:rPr>
                                <w:b/>
                                <w:bCs/>
                                <w:spacing w:val="-20"/>
                                <w:lang w:val="en-AU"/>
                              </w:rPr>
                              <w:t>One o</w:t>
                            </w:r>
                            <w:r w:rsidR="000E663E">
                              <w:rPr>
                                <w:b/>
                                <w:bCs/>
                                <w:spacing w:val="-20"/>
                                <w:lang w:val="en-AU"/>
                              </w:rPr>
                              <w:t xml:space="preserve">ther </w:t>
                            </w:r>
                            <w:r w:rsidR="006C53B2">
                              <w:rPr>
                                <w:b/>
                                <w:bCs/>
                                <w:spacing w:val="-20"/>
                                <w:lang w:val="en-AU"/>
                              </w:rPr>
                              <w:t xml:space="preserve">remarkable </w:t>
                            </w:r>
                            <w:r w:rsidR="000E663E">
                              <w:rPr>
                                <w:b/>
                                <w:bCs/>
                                <w:spacing w:val="-20"/>
                                <w:lang w:val="en-AU"/>
                              </w:rPr>
                              <w:t xml:space="preserve">example of </w:t>
                            </w:r>
                            <w:r w:rsidR="006C53B2">
                              <w:rPr>
                                <w:b/>
                                <w:bCs/>
                                <w:spacing w:val="-20"/>
                                <w:lang w:val="en-AU"/>
                              </w:rPr>
                              <w:t xml:space="preserve">Aboriginal </w:t>
                            </w:r>
                            <w:r w:rsidR="00506942">
                              <w:rPr>
                                <w:b/>
                                <w:bCs/>
                                <w:spacing w:val="-20"/>
                                <w:lang w:val="en-AU"/>
                              </w:rPr>
                              <w:t xml:space="preserve">technology which </w:t>
                            </w:r>
                            <w:r w:rsidR="00723CA3">
                              <w:rPr>
                                <w:b/>
                                <w:bCs/>
                                <w:spacing w:val="-20"/>
                                <w:lang w:val="en-AU"/>
                              </w:rPr>
                              <w:t xml:space="preserve">has been </w:t>
                            </w:r>
                            <w:r w:rsidR="006C53B2">
                              <w:rPr>
                                <w:b/>
                                <w:bCs/>
                                <w:spacing w:val="-20"/>
                                <w:lang w:val="en-AU"/>
                              </w:rPr>
                              <w:t xml:space="preserve">accepted </w:t>
                            </w:r>
                            <w:r w:rsidR="00723CA3">
                              <w:rPr>
                                <w:b/>
                                <w:bCs/>
                                <w:spacing w:val="-20"/>
                                <w:lang w:val="en-AU"/>
                              </w:rPr>
                              <w:t xml:space="preserve">world-wide is the </w:t>
                            </w:r>
                            <w:proofErr w:type="spellStart"/>
                            <w:r w:rsidR="00723CA3">
                              <w:rPr>
                                <w:b/>
                                <w:bCs/>
                                <w:spacing w:val="-20"/>
                                <w:lang w:val="en-AU"/>
                              </w:rPr>
                              <w:t>didjeridoo</w:t>
                            </w:r>
                            <w:proofErr w:type="spellEnd"/>
                            <w:r w:rsidR="00DA6B9C">
                              <w:rPr>
                                <w:b/>
                                <w:bCs/>
                                <w:spacing w:val="-20"/>
                                <w:lang w:val="en-AU"/>
                              </w:rPr>
                              <w:t xml:space="preserve"> viz part of a tree that is </w:t>
                            </w:r>
                            <w:r w:rsidR="00C54BCA">
                              <w:rPr>
                                <w:b/>
                                <w:bCs/>
                                <w:spacing w:val="-20"/>
                                <w:lang w:val="en-AU"/>
                              </w:rPr>
                              <w:t xml:space="preserve">hollowed out and </w:t>
                            </w:r>
                            <w:r w:rsidR="00341CBB">
                              <w:rPr>
                                <w:b/>
                                <w:bCs/>
                                <w:spacing w:val="-20"/>
                                <w:lang w:val="en-AU"/>
                              </w:rPr>
                              <w:t>blown</w:t>
                            </w:r>
                            <w:r w:rsidR="00C54BCA">
                              <w:rPr>
                                <w:b/>
                                <w:bCs/>
                                <w:spacing w:val="-20"/>
                                <w:lang w:val="en-AU"/>
                              </w:rPr>
                              <w:t xml:space="preserve"> in a special way to make </w:t>
                            </w:r>
                            <w:r w:rsidR="00497C54">
                              <w:rPr>
                                <w:b/>
                                <w:bCs/>
                                <w:spacing w:val="-20"/>
                                <w:lang w:val="en-AU"/>
                              </w:rPr>
                              <w:t xml:space="preserve">a </w:t>
                            </w:r>
                            <w:r w:rsidR="00117AA2">
                              <w:rPr>
                                <w:b/>
                                <w:bCs/>
                                <w:spacing w:val="-20"/>
                                <w:lang w:val="en-AU"/>
                              </w:rPr>
                              <w:t xml:space="preserve">distinctive </w:t>
                            </w:r>
                            <w:r w:rsidR="00497C54">
                              <w:rPr>
                                <w:b/>
                                <w:bCs/>
                                <w:spacing w:val="-20"/>
                                <w:lang w:val="en-AU"/>
                              </w:rPr>
                              <w:t xml:space="preserve">sound </w:t>
                            </w:r>
                            <w:r w:rsidR="00F1524D">
                              <w:rPr>
                                <w:b/>
                                <w:bCs/>
                                <w:spacing w:val="-20"/>
                                <w:lang w:val="en-AU"/>
                              </w:rPr>
                              <w:t xml:space="preserve">complementing </w:t>
                            </w:r>
                            <w:r w:rsidR="000B0061">
                              <w:rPr>
                                <w:b/>
                                <w:bCs/>
                                <w:spacing w:val="-20"/>
                                <w:lang w:val="en-AU"/>
                              </w:rPr>
                              <w:t xml:space="preserve">other </w:t>
                            </w:r>
                            <w:r w:rsidR="00341CBB">
                              <w:rPr>
                                <w:b/>
                                <w:bCs/>
                                <w:spacing w:val="-20"/>
                                <w:lang w:val="en-AU"/>
                              </w:rPr>
                              <w:t>music</w:t>
                            </w:r>
                            <w:r w:rsidR="000B0061">
                              <w:rPr>
                                <w:b/>
                                <w:bCs/>
                                <w:spacing w:val="-20"/>
                                <w:lang w:val="en-AU"/>
                              </w:rPr>
                              <w:t xml:space="preserve">al </w:t>
                            </w:r>
                            <w:r w:rsidR="00F1524D">
                              <w:rPr>
                                <w:b/>
                                <w:bCs/>
                                <w:spacing w:val="-20"/>
                                <w:lang w:val="en-AU"/>
                              </w:rPr>
                              <w:t>instruments</w:t>
                            </w:r>
                            <w:r w:rsidR="00341CBB">
                              <w:rPr>
                                <w:b/>
                                <w:bCs/>
                                <w:spacing w:val="-20"/>
                                <w:lang w:val="en-AU"/>
                              </w:rPr>
                              <w:t>.</w:t>
                            </w:r>
                          </w:p>
                          <w:p w14:paraId="15ED39EB" w14:textId="167E335A" w:rsidR="00E34860" w:rsidRPr="00D94FA4" w:rsidRDefault="00E34860" w:rsidP="00E34860">
                            <w:pPr>
                              <w:rPr>
                                <w:b/>
                                <w:bCs/>
                                <w:lang w:val="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09481" id="_x0000_s1029" type="#_x0000_t202" style="position:absolute;left:0;text-align:left;margin-left:18.05pt;margin-top:154.25pt;width:381.9pt;height:135.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" strokecolor="black [3213]" strokeweight="2.25pt">
                <v:textbox>
                  <w:txbxContent>
                    <w:p w14:paraId="0F74FF98" w14:textId="0835DAC6" w:rsidR="00D72EE4" w:rsidRPr="00B1300C" w:rsidRDefault="00D94FA4" w:rsidP="00117AA2">
                      <w:pPr>
                        <w:spacing w:line="180" w:lineRule="auto"/>
                        <w:jc w:val="both"/>
                        <w:rPr>
                          <w:b/>
                          <w:bCs/>
                          <w:spacing w:val="-20"/>
                          <w:lang w:val="en-AU"/>
                        </w:rPr>
                      </w:pPr>
                      <w:r w:rsidRPr="00B1300C">
                        <w:rPr>
                          <w:b/>
                          <w:bCs/>
                          <w:spacing w:val="-20"/>
                          <w:lang w:val="en-AU"/>
                        </w:rPr>
                        <w:t>TECHNOLOGY</w:t>
                      </w:r>
                      <w:r w:rsidR="00D72EE4" w:rsidRPr="00B1300C">
                        <w:rPr>
                          <w:b/>
                          <w:bCs/>
                          <w:spacing w:val="-20"/>
                          <w:lang w:val="en-AU"/>
                        </w:rPr>
                        <w:t xml:space="preserve">: </w:t>
                      </w:r>
                      <w:r w:rsidR="00D72EE4" w:rsidRPr="00B1300C">
                        <w:rPr>
                          <w:b/>
                          <w:bCs/>
                          <w:color w:val="FF0000"/>
                          <w:spacing w:val="-20"/>
                          <w:lang w:val="en-AU"/>
                        </w:rPr>
                        <w:t xml:space="preserve">A simple definition of technology is </w:t>
                      </w:r>
                      <w:r w:rsidR="00D72EE4" w:rsidRPr="00B1300C">
                        <w:rPr>
                          <w:b/>
                          <w:bCs/>
                          <w:color w:val="FF0000"/>
                          <w:spacing w:val="-20"/>
                          <w:shd w:val="clear" w:color="auto" w:fill="FFFFFF"/>
                        </w:rPr>
                        <w:t>the application of scientific knowledge to the practical aims of human life.</w:t>
                      </w:r>
                      <w:r w:rsidR="00D72EE4" w:rsidRPr="00B1300C">
                        <w:rPr>
                          <w:b/>
                          <w:bCs/>
                          <w:color w:val="1A1A1A"/>
                          <w:spacing w:val="-20"/>
                          <w:shd w:val="clear" w:color="auto" w:fill="FFFFFF"/>
                        </w:rPr>
                        <w:t xml:space="preserve"> The application of scientific knowledge by Aboriginal and Torres Strait Islander people is evident in the way they carried out the aims of human life and is still evident today.</w:t>
                      </w:r>
                      <w:r w:rsidR="00D72EE4" w:rsidRPr="00B1300C">
                        <w:rPr>
                          <w:b/>
                          <w:bCs/>
                          <w:spacing w:val="-20"/>
                          <w:lang w:val="en-AU"/>
                        </w:rPr>
                        <w:t xml:space="preserve"> Examples include the design and making of tools for hunting such as boomerangs, shaping of stones for knives, spear tips, fish nets, fish traps and the use of plants which when added to ponds will stun fish which then float to the surface for easy capture. Cool burns of bush undergrowth </w:t>
                      </w:r>
                      <w:proofErr w:type="gramStart"/>
                      <w:r w:rsidR="00D72EE4" w:rsidRPr="00B1300C">
                        <w:rPr>
                          <w:b/>
                          <w:bCs/>
                          <w:spacing w:val="-20"/>
                          <w:lang w:val="en-AU"/>
                        </w:rPr>
                        <w:t>is</w:t>
                      </w:r>
                      <w:proofErr w:type="gramEnd"/>
                      <w:r w:rsidR="00D72EE4" w:rsidRPr="00B1300C">
                        <w:rPr>
                          <w:b/>
                          <w:bCs/>
                          <w:spacing w:val="-20"/>
                          <w:lang w:val="en-AU"/>
                        </w:rPr>
                        <w:t xml:space="preserve"> another example of scientific knowledge</w:t>
                      </w:r>
                      <w:r w:rsidR="00477139">
                        <w:rPr>
                          <w:b/>
                          <w:bCs/>
                          <w:spacing w:val="-20"/>
                          <w:lang w:val="en-AU"/>
                        </w:rPr>
                        <w:t xml:space="preserve"> in caring for country</w:t>
                      </w:r>
                      <w:r w:rsidR="008D5884">
                        <w:rPr>
                          <w:b/>
                          <w:bCs/>
                          <w:spacing w:val="-20"/>
                          <w:lang w:val="en-AU"/>
                        </w:rPr>
                        <w:t>.</w:t>
                      </w:r>
                      <w:r w:rsidR="00D72EE4" w:rsidRPr="00B1300C">
                        <w:rPr>
                          <w:b/>
                          <w:bCs/>
                          <w:spacing w:val="-20"/>
                          <w:lang w:val="en-AU"/>
                        </w:rPr>
                        <w:t xml:space="preserve"> </w:t>
                      </w:r>
                      <w:r w:rsidR="006C53B2">
                        <w:rPr>
                          <w:b/>
                          <w:bCs/>
                          <w:spacing w:val="-20"/>
                          <w:lang w:val="en-AU"/>
                        </w:rPr>
                        <w:t>One o</w:t>
                      </w:r>
                      <w:r w:rsidR="000E663E">
                        <w:rPr>
                          <w:b/>
                          <w:bCs/>
                          <w:spacing w:val="-20"/>
                          <w:lang w:val="en-AU"/>
                        </w:rPr>
                        <w:t xml:space="preserve">ther </w:t>
                      </w:r>
                      <w:r w:rsidR="006C53B2">
                        <w:rPr>
                          <w:b/>
                          <w:bCs/>
                          <w:spacing w:val="-20"/>
                          <w:lang w:val="en-AU"/>
                        </w:rPr>
                        <w:t xml:space="preserve">remarkable </w:t>
                      </w:r>
                      <w:r w:rsidR="000E663E">
                        <w:rPr>
                          <w:b/>
                          <w:bCs/>
                          <w:spacing w:val="-20"/>
                          <w:lang w:val="en-AU"/>
                        </w:rPr>
                        <w:t xml:space="preserve">example of </w:t>
                      </w:r>
                      <w:r w:rsidR="006C53B2">
                        <w:rPr>
                          <w:b/>
                          <w:bCs/>
                          <w:spacing w:val="-20"/>
                          <w:lang w:val="en-AU"/>
                        </w:rPr>
                        <w:t xml:space="preserve">Aboriginal </w:t>
                      </w:r>
                      <w:r w:rsidR="00506942">
                        <w:rPr>
                          <w:b/>
                          <w:bCs/>
                          <w:spacing w:val="-20"/>
                          <w:lang w:val="en-AU"/>
                        </w:rPr>
                        <w:t xml:space="preserve">technology which </w:t>
                      </w:r>
                      <w:r w:rsidR="00723CA3">
                        <w:rPr>
                          <w:b/>
                          <w:bCs/>
                          <w:spacing w:val="-20"/>
                          <w:lang w:val="en-AU"/>
                        </w:rPr>
                        <w:t xml:space="preserve">has been </w:t>
                      </w:r>
                      <w:r w:rsidR="006C53B2">
                        <w:rPr>
                          <w:b/>
                          <w:bCs/>
                          <w:spacing w:val="-20"/>
                          <w:lang w:val="en-AU"/>
                        </w:rPr>
                        <w:t xml:space="preserve">accepted </w:t>
                      </w:r>
                      <w:r w:rsidR="00723CA3">
                        <w:rPr>
                          <w:b/>
                          <w:bCs/>
                          <w:spacing w:val="-20"/>
                          <w:lang w:val="en-AU"/>
                        </w:rPr>
                        <w:t xml:space="preserve">world-wide is the </w:t>
                      </w:r>
                      <w:proofErr w:type="spellStart"/>
                      <w:r w:rsidR="00723CA3">
                        <w:rPr>
                          <w:b/>
                          <w:bCs/>
                          <w:spacing w:val="-20"/>
                          <w:lang w:val="en-AU"/>
                        </w:rPr>
                        <w:t>didjeridoo</w:t>
                      </w:r>
                      <w:proofErr w:type="spellEnd"/>
                      <w:r w:rsidR="00DA6B9C">
                        <w:rPr>
                          <w:b/>
                          <w:bCs/>
                          <w:spacing w:val="-20"/>
                          <w:lang w:val="en-AU"/>
                        </w:rPr>
                        <w:t xml:space="preserve"> viz part of a tree that is </w:t>
                      </w:r>
                      <w:r w:rsidR="00C54BCA">
                        <w:rPr>
                          <w:b/>
                          <w:bCs/>
                          <w:spacing w:val="-20"/>
                          <w:lang w:val="en-AU"/>
                        </w:rPr>
                        <w:t xml:space="preserve">hollowed out and </w:t>
                      </w:r>
                      <w:r w:rsidR="00341CBB">
                        <w:rPr>
                          <w:b/>
                          <w:bCs/>
                          <w:spacing w:val="-20"/>
                          <w:lang w:val="en-AU"/>
                        </w:rPr>
                        <w:t>blown</w:t>
                      </w:r>
                      <w:r w:rsidR="00C54BCA">
                        <w:rPr>
                          <w:b/>
                          <w:bCs/>
                          <w:spacing w:val="-20"/>
                          <w:lang w:val="en-AU"/>
                        </w:rPr>
                        <w:t xml:space="preserve"> in a special way to make </w:t>
                      </w:r>
                      <w:r w:rsidR="00497C54">
                        <w:rPr>
                          <w:b/>
                          <w:bCs/>
                          <w:spacing w:val="-20"/>
                          <w:lang w:val="en-AU"/>
                        </w:rPr>
                        <w:t xml:space="preserve">a </w:t>
                      </w:r>
                      <w:r w:rsidR="00117AA2">
                        <w:rPr>
                          <w:b/>
                          <w:bCs/>
                          <w:spacing w:val="-20"/>
                          <w:lang w:val="en-AU"/>
                        </w:rPr>
                        <w:t xml:space="preserve">distinctive </w:t>
                      </w:r>
                      <w:r w:rsidR="00497C54">
                        <w:rPr>
                          <w:b/>
                          <w:bCs/>
                          <w:spacing w:val="-20"/>
                          <w:lang w:val="en-AU"/>
                        </w:rPr>
                        <w:t xml:space="preserve">sound </w:t>
                      </w:r>
                      <w:r w:rsidR="00F1524D">
                        <w:rPr>
                          <w:b/>
                          <w:bCs/>
                          <w:spacing w:val="-20"/>
                          <w:lang w:val="en-AU"/>
                        </w:rPr>
                        <w:t xml:space="preserve">complementing </w:t>
                      </w:r>
                      <w:r w:rsidR="000B0061">
                        <w:rPr>
                          <w:b/>
                          <w:bCs/>
                          <w:spacing w:val="-20"/>
                          <w:lang w:val="en-AU"/>
                        </w:rPr>
                        <w:t xml:space="preserve">other </w:t>
                      </w:r>
                      <w:r w:rsidR="00341CBB">
                        <w:rPr>
                          <w:b/>
                          <w:bCs/>
                          <w:spacing w:val="-20"/>
                          <w:lang w:val="en-AU"/>
                        </w:rPr>
                        <w:t>music</w:t>
                      </w:r>
                      <w:r w:rsidR="000B0061">
                        <w:rPr>
                          <w:b/>
                          <w:bCs/>
                          <w:spacing w:val="-20"/>
                          <w:lang w:val="en-AU"/>
                        </w:rPr>
                        <w:t xml:space="preserve">al </w:t>
                      </w:r>
                      <w:r w:rsidR="00F1524D">
                        <w:rPr>
                          <w:b/>
                          <w:bCs/>
                          <w:spacing w:val="-20"/>
                          <w:lang w:val="en-AU"/>
                        </w:rPr>
                        <w:t>instruments</w:t>
                      </w:r>
                      <w:r w:rsidR="00341CBB">
                        <w:rPr>
                          <w:b/>
                          <w:bCs/>
                          <w:spacing w:val="-20"/>
                          <w:lang w:val="en-AU"/>
                        </w:rPr>
                        <w:t>.</w:t>
                      </w:r>
                    </w:p>
                    <w:p w14:paraId="15ED39EB" w14:textId="167E335A" w:rsidR="00E34860" w:rsidRPr="00D94FA4" w:rsidRDefault="00E34860" w:rsidP="00E34860">
                      <w:pPr>
                        <w:rPr>
                          <w:b/>
                          <w:bCs/>
                          <w:lang w:val="en-AU"/>
                        </w:rPr>
                      </w:pPr>
                    </w:p>
                  </w:txbxContent>
                </v:textbox>
                <w10:wrap type="square"/>
              </v:shape>
            </w:pict>
          </mc:Fallback>
        </mc:AlternateContent>
      </w:r>
      <w:r w:rsidR="00555D84" w:rsidRPr="00817CFC">
        <w:rPr>
          <w:noProof/>
        </w:rPr>
        <mc:AlternateContent>
          <mc:Choice Requires="wps">
            <w:drawing>
              <wp:anchor distT="45720" distB="45720" distL="114300" distR="114300" simplePos="0" relativeHeight="251666432" behindDoc="0" locked="0" layoutInCell="1" allowOverlap="1" wp14:anchorId="4F50B5AD" wp14:editId="6609264B">
                <wp:simplePos x="0" y="0"/>
                <wp:positionH relativeFrom="page">
                  <wp:posOffset>345184</wp:posOffset>
                </wp:positionH>
                <wp:positionV relativeFrom="paragraph">
                  <wp:posOffset>3728885</wp:posOffset>
                </wp:positionV>
                <wp:extent cx="4844415" cy="3323590"/>
                <wp:effectExtent l="19050" t="19050" r="13335" b="101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4415" cy="3323590"/>
                        </a:xfrm>
                        <a:prstGeom prst="rect">
                          <a:avLst/>
                        </a:prstGeom>
                        <a:solidFill>
                          <a:srgbClr val="FFFFFF"/>
                        </a:solidFill>
                        <a:ln w="28575">
                          <a:solidFill>
                            <a:srgbClr val="009900"/>
                          </a:solidFill>
                          <a:miter lim="800000"/>
                          <a:headEnd/>
                          <a:tailEnd/>
                        </a:ln>
                      </wps:spPr>
                      <wps:txbx>
                        <w:txbxContent>
                          <w:p w14:paraId="6EF1CDC0" w14:textId="31D38A36" w:rsidR="00E34860" w:rsidRPr="00234469" w:rsidRDefault="00D94FA4" w:rsidP="00EB237E">
                            <w:pPr>
                              <w:spacing w:line="180" w:lineRule="auto"/>
                              <w:jc w:val="both"/>
                              <w:rPr>
                                <w:b/>
                                <w:bCs/>
                                <w:spacing w:val="-20"/>
                                <w:lang w:val="en-AU"/>
                              </w:rPr>
                            </w:pPr>
                            <w:r w:rsidRPr="009E3211">
                              <w:rPr>
                                <w:b/>
                                <w:bCs/>
                                <w:color w:val="008000"/>
                                <w:spacing w:val="-20"/>
                                <w:lang w:val="en-AU"/>
                              </w:rPr>
                              <w:t>EMPLOYMENT</w:t>
                            </w:r>
                            <w:r w:rsidR="00446752" w:rsidRPr="009E3211">
                              <w:rPr>
                                <w:b/>
                                <w:bCs/>
                                <w:color w:val="008000"/>
                                <w:spacing w:val="-20"/>
                                <w:lang w:val="en-AU"/>
                              </w:rPr>
                              <w:t>:</w:t>
                            </w:r>
                            <w:r w:rsidR="00446752" w:rsidRPr="00815A27">
                              <w:rPr>
                                <w:b/>
                                <w:bCs/>
                                <w:color w:val="008000"/>
                                <w:spacing w:val="-20"/>
                                <w:lang w:val="en-AU"/>
                              </w:rPr>
                              <w:t xml:space="preserve"> </w:t>
                            </w:r>
                            <w:r w:rsidR="00FF1E24" w:rsidRPr="00815A27">
                              <w:rPr>
                                <w:b/>
                                <w:bCs/>
                                <w:color w:val="008000"/>
                                <w:spacing w:val="-20"/>
                                <w:lang w:val="en-AU"/>
                              </w:rPr>
                              <w:t xml:space="preserve">Aboriginal </w:t>
                            </w:r>
                            <w:proofErr w:type="spellStart"/>
                            <w:r w:rsidR="00FF1E24" w:rsidRPr="00815A27">
                              <w:rPr>
                                <w:b/>
                                <w:bCs/>
                                <w:color w:val="008000"/>
                                <w:spacing w:val="-20"/>
                                <w:lang w:val="en-AU"/>
                              </w:rPr>
                              <w:t>w</w:t>
                            </w:r>
                            <w:r w:rsidR="00446752" w:rsidRPr="00815A27">
                              <w:rPr>
                                <w:b/>
                                <w:bCs/>
                                <w:color w:val="008000"/>
                                <w:spacing w:val="-20"/>
                                <w:lang w:val="en-AU"/>
                              </w:rPr>
                              <w:t>orkers</w:t>
                            </w:r>
                            <w:proofErr w:type="spellEnd"/>
                            <w:r w:rsidR="00446752" w:rsidRPr="00815A27">
                              <w:rPr>
                                <w:b/>
                                <w:bCs/>
                                <w:color w:val="008000"/>
                                <w:spacing w:val="-20"/>
                                <w:lang w:val="en-AU"/>
                              </w:rPr>
                              <w:t xml:space="preserve"> rights</w:t>
                            </w:r>
                            <w:r w:rsidR="00FF1E24" w:rsidRPr="00815A27">
                              <w:rPr>
                                <w:b/>
                                <w:bCs/>
                                <w:color w:val="008000"/>
                                <w:spacing w:val="-20"/>
                                <w:lang w:val="en-AU"/>
                              </w:rPr>
                              <w:t xml:space="preserve"> and entitlements have been the subject of campaigns on more than one occasion</w:t>
                            </w:r>
                            <w:r w:rsidR="00A1379E" w:rsidRPr="00815A27">
                              <w:rPr>
                                <w:b/>
                                <w:bCs/>
                                <w:color w:val="008000"/>
                                <w:spacing w:val="-20"/>
                                <w:lang w:val="en-AU"/>
                              </w:rPr>
                              <w:t xml:space="preserve"> e</w:t>
                            </w:r>
                            <w:r w:rsidR="008073CE">
                              <w:rPr>
                                <w:b/>
                                <w:bCs/>
                                <w:color w:val="008000"/>
                                <w:spacing w:val="-20"/>
                                <w:lang w:val="en-AU"/>
                              </w:rPr>
                              <w:t>.</w:t>
                            </w:r>
                            <w:r w:rsidR="00A1379E" w:rsidRPr="00815A27">
                              <w:rPr>
                                <w:b/>
                                <w:bCs/>
                                <w:color w:val="008000"/>
                                <w:spacing w:val="-20"/>
                                <w:lang w:val="en-AU"/>
                              </w:rPr>
                              <w:t>g</w:t>
                            </w:r>
                            <w:r w:rsidR="00C25A9E">
                              <w:rPr>
                                <w:b/>
                                <w:bCs/>
                                <w:color w:val="008000"/>
                                <w:spacing w:val="-20"/>
                                <w:lang w:val="en-AU"/>
                              </w:rPr>
                              <w:t>.</w:t>
                            </w:r>
                            <w:r w:rsidR="00A1379E" w:rsidRPr="00815A27">
                              <w:rPr>
                                <w:b/>
                                <w:bCs/>
                                <w:color w:val="008000"/>
                                <w:spacing w:val="-20"/>
                                <w:lang w:val="en-AU"/>
                              </w:rPr>
                              <w:t xml:space="preserve"> </w:t>
                            </w:r>
                            <w:r w:rsidR="00805F70" w:rsidRPr="00815A27">
                              <w:rPr>
                                <w:b/>
                                <w:bCs/>
                                <w:color w:val="008000"/>
                                <w:spacing w:val="-20"/>
                                <w:lang w:val="en-AU"/>
                              </w:rPr>
                              <w:t>t</w:t>
                            </w:r>
                            <w:r w:rsidR="00FF1E24" w:rsidRPr="00815A27">
                              <w:rPr>
                                <w:b/>
                                <w:bCs/>
                                <w:color w:val="008000"/>
                                <w:spacing w:val="-20"/>
                                <w:lang w:val="en-AU"/>
                              </w:rPr>
                              <w:t xml:space="preserve">he Wave Hill </w:t>
                            </w:r>
                            <w:r w:rsidR="00913137" w:rsidRPr="00815A27">
                              <w:rPr>
                                <w:b/>
                                <w:bCs/>
                                <w:color w:val="008000"/>
                                <w:spacing w:val="-20"/>
                                <w:lang w:val="en-AU"/>
                              </w:rPr>
                              <w:t>Walk</w:t>
                            </w:r>
                            <w:r w:rsidR="00A1379E" w:rsidRPr="00815A27">
                              <w:rPr>
                                <w:b/>
                                <w:bCs/>
                                <w:color w:val="008000"/>
                                <w:spacing w:val="-20"/>
                                <w:lang w:val="en-AU"/>
                              </w:rPr>
                              <w:t xml:space="preserve"> Off</w:t>
                            </w:r>
                            <w:r w:rsidR="00805F70" w:rsidRPr="00815A27">
                              <w:rPr>
                                <w:b/>
                                <w:bCs/>
                                <w:color w:val="008000"/>
                                <w:spacing w:val="-20"/>
                                <w:lang w:val="en-AU"/>
                              </w:rPr>
                              <w:t>.</w:t>
                            </w:r>
                            <w:r w:rsidR="008D5884">
                              <w:rPr>
                                <w:b/>
                                <w:bCs/>
                                <w:color w:val="008000"/>
                                <w:spacing w:val="-20"/>
                                <w:lang w:val="en-AU"/>
                              </w:rPr>
                              <w:t xml:space="preserve"> </w:t>
                            </w:r>
                            <w:r w:rsidR="006A1703">
                              <w:rPr>
                                <w:b/>
                                <w:bCs/>
                                <w:color w:val="008000"/>
                                <w:spacing w:val="-20"/>
                                <w:lang w:val="en-AU"/>
                              </w:rPr>
                              <w:t>I</w:t>
                            </w:r>
                            <w:r w:rsidR="002B2BD7">
                              <w:rPr>
                                <w:b/>
                                <w:bCs/>
                                <w:color w:val="008000"/>
                                <w:spacing w:val="-20"/>
                                <w:lang w:val="en-AU"/>
                              </w:rPr>
                              <w:t>ssues i</w:t>
                            </w:r>
                            <w:r w:rsidR="006A1703">
                              <w:rPr>
                                <w:b/>
                                <w:bCs/>
                                <w:color w:val="008000"/>
                                <w:spacing w:val="-20"/>
                                <w:lang w:val="en-AU"/>
                              </w:rPr>
                              <w:t xml:space="preserve">mpacting on Aboriginal and Torres Strait Islander </w:t>
                            </w:r>
                            <w:r w:rsidR="008D5884">
                              <w:rPr>
                                <w:b/>
                                <w:bCs/>
                                <w:color w:val="008000"/>
                                <w:spacing w:val="-20"/>
                                <w:lang w:val="en-AU"/>
                              </w:rPr>
                              <w:t xml:space="preserve">employment </w:t>
                            </w:r>
                            <w:r w:rsidR="00E84EB1">
                              <w:rPr>
                                <w:b/>
                                <w:bCs/>
                                <w:color w:val="008000"/>
                                <w:spacing w:val="-20"/>
                                <w:lang w:val="en-AU"/>
                              </w:rPr>
                              <w:t xml:space="preserve">with Aboriginal and Torres Strait Islander people </w:t>
                            </w:r>
                            <w:r w:rsidR="002B2BD7">
                              <w:rPr>
                                <w:b/>
                                <w:bCs/>
                                <w:color w:val="008000"/>
                                <w:spacing w:val="-20"/>
                                <w:lang w:val="en-AU"/>
                              </w:rPr>
                              <w:t xml:space="preserve">include </w:t>
                            </w:r>
                            <w:proofErr w:type="spellStart"/>
                            <w:r w:rsidR="00D04593" w:rsidRPr="00CE09E9">
                              <w:rPr>
                                <w:b/>
                                <w:bCs/>
                                <w:color w:val="FF0000"/>
                                <w:spacing w:val="-20"/>
                                <w:lang w:val="en-AU"/>
                              </w:rPr>
                              <w:t>economic</w:t>
                            </w:r>
                            <w:r w:rsidR="007A5D00">
                              <w:rPr>
                                <w:b/>
                                <w:bCs/>
                                <w:color w:val="FF0000"/>
                                <w:spacing w:val="-20"/>
                                <w:lang w:val="en-AU"/>
                              </w:rPr>
                              <w:t>al</w:t>
                            </w:r>
                            <w:proofErr w:type="spellEnd"/>
                            <w:r w:rsidR="007A5D00">
                              <w:rPr>
                                <w:b/>
                                <w:bCs/>
                                <w:color w:val="FF0000"/>
                                <w:spacing w:val="-20"/>
                                <w:lang w:val="en-AU"/>
                              </w:rPr>
                              <w:t xml:space="preserve"> benefits</w:t>
                            </w:r>
                            <w:r w:rsidR="003D0ECF" w:rsidRPr="00CE09E9">
                              <w:rPr>
                                <w:b/>
                                <w:bCs/>
                                <w:color w:val="FF0000"/>
                                <w:spacing w:val="-20"/>
                                <w:lang w:val="en-AU"/>
                              </w:rPr>
                              <w:t>,</w:t>
                            </w:r>
                            <w:r w:rsidR="006A1703">
                              <w:rPr>
                                <w:b/>
                                <w:bCs/>
                                <w:color w:val="008000"/>
                                <w:spacing w:val="-20"/>
                                <w:lang w:val="en-AU"/>
                              </w:rPr>
                              <w:t xml:space="preserve"> </w:t>
                            </w:r>
                            <w:r w:rsidR="00C4359A" w:rsidRPr="00D66208">
                              <w:rPr>
                                <w:b/>
                                <w:bCs/>
                                <w:color w:val="C00000"/>
                                <w:spacing w:val="-20"/>
                                <w:lang w:val="en-AU"/>
                              </w:rPr>
                              <w:t>technology</w:t>
                            </w:r>
                            <w:r w:rsidR="009E3211">
                              <w:rPr>
                                <w:b/>
                                <w:bCs/>
                                <w:color w:val="008000"/>
                                <w:spacing w:val="-20"/>
                                <w:lang w:val="en-AU"/>
                              </w:rPr>
                              <w:t xml:space="preserve">, </w:t>
                            </w:r>
                            <w:r w:rsidR="009E3211" w:rsidRPr="00D66208">
                              <w:rPr>
                                <w:b/>
                                <w:bCs/>
                                <w:color w:val="000000" w:themeColor="text1"/>
                                <w:spacing w:val="-20"/>
                                <w:lang w:val="en-AU"/>
                              </w:rPr>
                              <w:t>education</w:t>
                            </w:r>
                            <w:r w:rsidR="003052A3" w:rsidRPr="00D66208">
                              <w:rPr>
                                <w:b/>
                                <w:bCs/>
                                <w:color w:val="000000" w:themeColor="text1"/>
                                <w:spacing w:val="-20"/>
                                <w:lang w:val="en-AU"/>
                              </w:rPr>
                              <w:t xml:space="preserve"> </w:t>
                            </w:r>
                            <w:r w:rsidR="003052A3">
                              <w:rPr>
                                <w:b/>
                                <w:bCs/>
                                <w:color w:val="008000"/>
                                <w:spacing w:val="-20"/>
                                <w:lang w:val="en-AU"/>
                              </w:rPr>
                              <w:t xml:space="preserve">and </w:t>
                            </w:r>
                            <w:r w:rsidR="00033429" w:rsidRPr="0008571C">
                              <w:rPr>
                                <w:b/>
                                <w:bCs/>
                                <w:color w:val="984806" w:themeColor="accent6" w:themeShade="80"/>
                                <w:spacing w:val="-20"/>
                                <w:lang w:val="en-AU"/>
                              </w:rPr>
                              <w:t>geography</w:t>
                            </w:r>
                            <w:r w:rsidR="00033429">
                              <w:rPr>
                                <w:b/>
                                <w:bCs/>
                                <w:color w:val="008000"/>
                                <w:spacing w:val="-20"/>
                                <w:lang w:val="en-AU"/>
                              </w:rPr>
                              <w:t xml:space="preserve">. </w:t>
                            </w:r>
                            <w:r w:rsidR="00883AB0" w:rsidRPr="0025194F">
                              <w:rPr>
                                <w:b/>
                                <w:bCs/>
                                <w:color w:val="FF0000"/>
                                <w:spacing w:val="-20"/>
                                <w:lang w:val="en-AU"/>
                              </w:rPr>
                              <w:t xml:space="preserve">Traditional custodians and land </w:t>
                            </w:r>
                            <w:r w:rsidR="00CC5C69" w:rsidRPr="0025194F">
                              <w:rPr>
                                <w:b/>
                                <w:bCs/>
                                <w:color w:val="FF0000"/>
                                <w:spacing w:val="-20"/>
                                <w:lang w:val="en-AU"/>
                              </w:rPr>
                              <w:t xml:space="preserve">councils may have agreements with </w:t>
                            </w:r>
                            <w:r w:rsidR="003501BF" w:rsidRPr="0025194F">
                              <w:rPr>
                                <w:b/>
                                <w:bCs/>
                                <w:color w:val="FF0000"/>
                                <w:spacing w:val="-20"/>
                                <w:lang w:val="en-AU"/>
                              </w:rPr>
                              <w:t xml:space="preserve">various </w:t>
                            </w:r>
                            <w:r w:rsidR="00773BC9" w:rsidRPr="0025194F">
                              <w:rPr>
                                <w:b/>
                                <w:bCs/>
                                <w:color w:val="FF0000"/>
                                <w:spacing w:val="-20"/>
                                <w:lang w:val="en-AU"/>
                              </w:rPr>
                              <w:t xml:space="preserve">companies </w:t>
                            </w:r>
                            <w:r w:rsidR="003501BF" w:rsidRPr="0025194F">
                              <w:rPr>
                                <w:b/>
                                <w:bCs/>
                                <w:color w:val="FF0000"/>
                                <w:spacing w:val="-20"/>
                                <w:lang w:val="en-AU"/>
                              </w:rPr>
                              <w:t xml:space="preserve">extracting </w:t>
                            </w:r>
                            <w:r w:rsidR="00DD1022" w:rsidRPr="0025194F">
                              <w:rPr>
                                <w:b/>
                                <w:bCs/>
                                <w:color w:val="FF0000"/>
                                <w:spacing w:val="-20"/>
                                <w:lang w:val="en-AU"/>
                              </w:rPr>
                              <w:t xml:space="preserve">resources </w:t>
                            </w:r>
                            <w:r w:rsidR="003501BF" w:rsidRPr="0025194F">
                              <w:rPr>
                                <w:b/>
                                <w:bCs/>
                                <w:color w:val="FF0000"/>
                                <w:spacing w:val="-20"/>
                                <w:lang w:val="en-AU"/>
                              </w:rPr>
                              <w:t>from their land.</w:t>
                            </w:r>
                            <w:r w:rsidR="001E6879" w:rsidRPr="0025194F">
                              <w:rPr>
                                <w:b/>
                                <w:bCs/>
                                <w:color w:val="FF0000"/>
                                <w:spacing w:val="-20"/>
                                <w:lang w:val="en-AU"/>
                              </w:rPr>
                              <w:t xml:space="preserve"> </w:t>
                            </w:r>
                            <w:r w:rsidR="00DD1022" w:rsidRPr="0025194F">
                              <w:rPr>
                                <w:b/>
                                <w:bCs/>
                                <w:color w:val="FF0000"/>
                                <w:spacing w:val="-20"/>
                                <w:lang w:val="en-AU"/>
                              </w:rPr>
                              <w:t xml:space="preserve">The agreements </w:t>
                            </w:r>
                            <w:r w:rsidR="00E4021D" w:rsidRPr="0025194F">
                              <w:rPr>
                                <w:b/>
                                <w:bCs/>
                                <w:color w:val="FF0000"/>
                                <w:spacing w:val="-20"/>
                                <w:lang w:val="en-AU"/>
                              </w:rPr>
                              <w:t xml:space="preserve">may include revenue as well as employment opportunities for </w:t>
                            </w:r>
                            <w:r w:rsidR="00F5272A" w:rsidRPr="0025194F">
                              <w:rPr>
                                <w:b/>
                                <w:bCs/>
                                <w:color w:val="FF0000"/>
                                <w:spacing w:val="-20"/>
                                <w:lang w:val="en-AU"/>
                              </w:rPr>
                              <w:t xml:space="preserve">community members. </w:t>
                            </w:r>
                            <w:r w:rsidR="00985B6C" w:rsidRPr="0025194F">
                              <w:rPr>
                                <w:b/>
                                <w:bCs/>
                                <w:color w:val="FF0000"/>
                                <w:spacing w:val="-20"/>
                                <w:lang w:val="en-AU"/>
                              </w:rPr>
                              <w:t xml:space="preserve">The economic base of communities in rural centres may benefit </w:t>
                            </w:r>
                            <w:r w:rsidR="00B538E9" w:rsidRPr="0025194F">
                              <w:rPr>
                                <w:b/>
                                <w:bCs/>
                                <w:color w:val="FF0000"/>
                                <w:spacing w:val="-20"/>
                                <w:lang w:val="en-AU"/>
                              </w:rPr>
                              <w:t xml:space="preserve">from other aspects of employment </w:t>
                            </w:r>
                            <w:r w:rsidR="00942528" w:rsidRPr="0025194F">
                              <w:rPr>
                                <w:b/>
                                <w:bCs/>
                                <w:color w:val="FF0000"/>
                                <w:spacing w:val="-20"/>
                                <w:lang w:val="en-AU"/>
                              </w:rPr>
                              <w:t xml:space="preserve">in that wages earned </w:t>
                            </w:r>
                            <w:r w:rsidR="004E0540" w:rsidRPr="0025194F">
                              <w:rPr>
                                <w:b/>
                                <w:bCs/>
                                <w:color w:val="FF0000"/>
                                <w:spacing w:val="-20"/>
                                <w:lang w:val="en-AU"/>
                              </w:rPr>
                              <w:t>may be spent in the community as well</w:t>
                            </w:r>
                            <w:r w:rsidR="00AC3272" w:rsidRPr="0025194F">
                              <w:rPr>
                                <w:b/>
                                <w:bCs/>
                                <w:color w:val="FF0000"/>
                                <w:spacing w:val="-20"/>
                                <w:lang w:val="en-AU"/>
                              </w:rPr>
                              <w:t xml:space="preserve">. </w:t>
                            </w:r>
                            <w:r w:rsidR="008B771F" w:rsidRPr="008B771F">
                              <w:rPr>
                                <w:b/>
                                <w:bCs/>
                                <w:color w:val="C00000"/>
                                <w:spacing w:val="-20"/>
                                <w:lang w:val="en-AU"/>
                              </w:rPr>
                              <w:t>Technology</w:t>
                            </w:r>
                            <w:r w:rsidR="00230CD2" w:rsidRPr="008B771F">
                              <w:rPr>
                                <w:b/>
                                <w:bCs/>
                                <w:color w:val="C00000"/>
                                <w:spacing w:val="-20"/>
                                <w:lang w:val="en-AU"/>
                              </w:rPr>
                              <w:t xml:space="preserve"> </w:t>
                            </w:r>
                            <w:r w:rsidR="001516AE">
                              <w:rPr>
                                <w:b/>
                                <w:bCs/>
                                <w:color w:val="C00000"/>
                                <w:spacing w:val="-20"/>
                                <w:lang w:val="en-AU"/>
                              </w:rPr>
                              <w:t>across Australia</w:t>
                            </w:r>
                            <w:r w:rsidR="00DA6405">
                              <w:rPr>
                                <w:b/>
                                <w:bCs/>
                                <w:color w:val="C00000"/>
                                <w:spacing w:val="-20"/>
                                <w:lang w:val="en-AU"/>
                              </w:rPr>
                              <w:t xml:space="preserve"> has impacted upon Aboriginal and Torres Strait Islander communities in many ways. These include </w:t>
                            </w:r>
                            <w:r w:rsidR="008170CF">
                              <w:rPr>
                                <w:b/>
                                <w:bCs/>
                                <w:color w:val="C00000"/>
                                <w:spacing w:val="-20"/>
                                <w:lang w:val="en-AU"/>
                              </w:rPr>
                              <w:t xml:space="preserve">social media which enables groups to interact </w:t>
                            </w:r>
                            <w:r w:rsidR="001233E2">
                              <w:rPr>
                                <w:b/>
                                <w:bCs/>
                                <w:color w:val="C00000"/>
                                <w:spacing w:val="-20"/>
                                <w:lang w:val="en-AU"/>
                              </w:rPr>
                              <w:t xml:space="preserve">efficiently </w:t>
                            </w:r>
                            <w:r w:rsidR="0016455D">
                              <w:rPr>
                                <w:b/>
                                <w:bCs/>
                                <w:color w:val="C00000"/>
                                <w:spacing w:val="-20"/>
                                <w:lang w:val="en-AU"/>
                              </w:rPr>
                              <w:t xml:space="preserve">and across vast differences such as overseas. The technology also </w:t>
                            </w:r>
                            <w:r w:rsidR="008572BB">
                              <w:rPr>
                                <w:b/>
                                <w:bCs/>
                                <w:color w:val="C00000"/>
                                <w:spacing w:val="-20"/>
                                <w:lang w:val="en-AU"/>
                              </w:rPr>
                              <w:t xml:space="preserve">enables workers, machine operators, </w:t>
                            </w:r>
                            <w:r w:rsidR="00F21299">
                              <w:rPr>
                                <w:b/>
                                <w:bCs/>
                                <w:color w:val="C00000"/>
                                <w:spacing w:val="-20"/>
                                <w:lang w:val="en-AU"/>
                              </w:rPr>
                              <w:t>retailers, and administrators</w:t>
                            </w:r>
                            <w:r w:rsidR="00D5767F">
                              <w:rPr>
                                <w:b/>
                                <w:bCs/>
                                <w:color w:val="C00000"/>
                                <w:spacing w:val="-20"/>
                                <w:lang w:val="en-AU"/>
                              </w:rPr>
                              <w:t xml:space="preserve"> to carry out their duties and responsibilities efficiently and in certain instances </w:t>
                            </w:r>
                            <w:r w:rsidR="003A6EE4">
                              <w:rPr>
                                <w:b/>
                                <w:bCs/>
                                <w:color w:val="C00000"/>
                                <w:spacing w:val="-20"/>
                                <w:lang w:val="en-AU"/>
                              </w:rPr>
                              <w:t>at a lower cost than previously.</w:t>
                            </w:r>
                            <w:r w:rsidR="00020BB7">
                              <w:rPr>
                                <w:b/>
                                <w:bCs/>
                                <w:color w:val="C00000"/>
                                <w:spacing w:val="-20"/>
                                <w:lang w:val="en-AU"/>
                              </w:rPr>
                              <w:t xml:space="preserve"> </w:t>
                            </w:r>
                            <w:r w:rsidR="00234469" w:rsidRPr="00234469">
                              <w:rPr>
                                <w:b/>
                                <w:bCs/>
                                <w:spacing w:val="-20"/>
                                <w:lang w:val="en-AU"/>
                              </w:rPr>
                              <w:t xml:space="preserve">Educational achievements </w:t>
                            </w:r>
                            <w:r w:rsidR="00234469">
                              <w:rPr>
                                <w:b/>
                                <w:bCs/>
                                <w:spacing w:val="-20"/>
                                <w:lang w:val="en-AU"/>
                              </w:rPr>
                              <w:t xml:space="preserve">will open </w:t>
                            </w:r>
                            <w:r w:rsidR="00234469" w:rsidRPr="00234469">
                              <w:rPr>
                                <w:b/>
                                <w:bCs/>
                                <w:spacing w:val="-20"/>
                                <w:lang w:val="en-AU"/>
                              </w:rPr>
                              <w:t>doors</w:t>
                            </w:r>
                            <w:r w:rsidR="00D93D3B">
                              <w:rPr>
                                <w:b/>
                                <w:bCs/>
                                <w:spacing w:val="-20"/>
                                <w:lang w:val="en-AU"/>
                              </w:rPr>
                              <w:t xml:space="preserve"> to </w:t>
                            </w:r>
                            <w:r w:rsidR="00FD66F1">
                              <w:rPr>
                                <w:b/>
                                <w:bCs/>
                                <w:spacing w:val="-20"/>
                                <w:lang w:val="en-AU"/>
                              </w:rPr>
                              <w:t xml:space="preserve">employment for Aboriginal and Torres Strait Islander persons in </w:t>
                            </w:r>
                            <w:r w:rsidR="00531571">
                              <w:rPr>
                                <w:b/>
                                <w:bCs/>
                                <w:spacing w:val="-20"/>
                                <w:lang w:val="en-AU"/>
                              </w:rPr>
                              <w:t>specific circumstance</w:t>
                            </w:r>
                            <w:r w:rsidR="00F175E9">
                              <w:rPr>
                                <w:b/>
                                <w:bCs/>
                                <w:spacing w:val="-20"/>
                                <w:lang w:val="en-AU"/>
                              </w:rPr>
                              <w:t xml:space="preserve">. For example, </w:t>
                            </w:r>
                            <w:r w:rsidR="00D37699">
                              <w:rPr>
                                <w:b/>
                                <w:bCs/>
                                <w:spacing w:val="-20"/>
                                <w:lang w:val="en-AU"/>
                              </w:rPr>
                              <w:t xml:space="preserve">employers wanting to commence operations in </w:t>
                            </w:r>
                            <w:r w:rsidR="00094E11">
                              <w:rPr>
                                <w:b/>
                                <w:bCs/>
                                <w:spacing w:val="-20"/>
                                <w:lang w:val="en-AU"/>
                              </w:rPr>
                              <w:t xml:space="preserve">rural </w:t>
                            </w:r>
                            <w:r w:rsidR="00255004">
                              <w:rPr>
                                <w:b/>
                                <w:bCs/>
                                <w:spacing w:val="-20"/>
                                <w:lang w:val="en-AU"/>
                              </w:rPr>
                              <w:t xml:space="preserve">or </w:t>
                            </w:r>
                            <w:r w:rsidR="00094E11">
                              <w:rPr>
                                <w:b/>
                                <w:bCs/>
                                <w:spacing w:val="-20"/>
                                <w:lang w:val="en-AU"/>
                              </w:rPr>
                              <w:t>geographically remote areas</w:t>
                            </w:r>
                            <w:r w:rsidR="00255004">
                              <w:rPr>
                                <w:b/>
                                <w:bCs/>
                                <w:spacing w:val="-20"/>
                                <w:lang w:val="en-AU"/>
                              </w:rPr>
                              <w:t xml:space="preserve"> which do not attract </w:t>
                            </w:r>
                            <w:r w:rsidR="00480318">
                              <w:rPr>
                                <w:b/>
                                <w:bCs/>
                                <w:spacing w:val="-20"/>
                                <w:lang w:val="en-AU"/>
                              </w:rPr>
                              <w:t>personnel from major centres</w:t>
                            </w:r>
                            <w:r w:rsidR="001E5051">
                              <w:rPr>
                                <w:b/>
                                <w:bCs/>
                                <w:spacing w:val="-20"/>
                                <w:lang w:val="en-AU"/>
                              </w:rPr>
                              <w:t xml:space="preserve">, may educate and train local community members who </w:t>
                            </w:r>
                            <w:r w:rsidR="00D92152">
                              <w:rPr>
                                <w:b/>
                                <w:bCs/>
                                <w:spacing w:val="-20"/>
                                <w:lang w:val="en-AU"/>
                              </w:rPr>
                              <w:t xml:space="preserve">don’t want to leave </w:t>
                            </w:r>
                            <w:r w:rsidR="003F122E">
                              <w:rPr>
                                <w:b/>
                                <w:bCs/>
                                <w:spacing w:val="-20"/>
                                <w:lang w:val="en-AU"/>
                              </w:rPr>
                              <w:t xml:space="preserve">family or </w:t>
                            </w:r>
                            <w:r w:rsidR="00D92152">
                              <w:rPr>
                                <w:b/>
                                <w:bCs/>
                                <w:spacing w:val="-20"/>
                                <w:lang w:val="en-AU"/>
                              </w:rPr>
                              <w:t>country for employment elsewhere.</w:t>
                            </w:r>
                            <w:r w:rsidR="001E5051">
                              <w:rPr>
                                <w:b/>
                                <w:bCs/>
                                <w:spacing w:val="-20"/>
                                <w:lang w:val="en-AU"/>
                              </w:rPr>
                              <w:t xml:space="preserve"> </w:t>
                            </w:r>
                            <w:r w:rsidR="0013238F" w:rsidRPr="0008571C">
                              <w:rPr>
                                <w:b/>
                                <w:bCs/>
                                <w:color w:val="984806" w:themeColor="accent6" w:themeShade="80"/>
                                <w:spacing w:val="-20"/>
                                <w:lang w:val="en-AU"/>
                              </w:rPr>
                              <w:t xml:space="preserve">The geographical location </w:t>
                            </w:r>
                            <w:r w:rsidR="00052EA9">
                              <w:rPr>
                                <w:b/>
                                <w:bCs/>
                                <w:color w:val="984806" w:themeColor="accent6" w:themeShade="80"/>
                                <w:spacing w:val="-20"/>
                                <w:lang w:val="en-AU"/>
                              </w:rPr>
                              <w:t xml:space="preserve">and its weather patterns may be </w:t>
                            </w:r>
                            <w:r w:rsidR="005A533D">
                              <w:rPr>
                                <w:b/>
                                <w:bCs/>
                                <w:color w:val="984806" w:themeColor="accent6" w:themeShade="80"/>
                                <w:spacing w:val="-20"/>
                                <w:lang w:val="en-AU"/>
                              </w:rPr>
                              <w:t xml:space="preserve">incentives for workers to travel from one </w:t>
                            </w:r>
                            <w:r w:rsidR="00542A15">
                              <w:rPr>
                                <w:b/>
                                <w:bCs/>
                                <w:color w:val="984806" w:themeColor="accent6" w:themeShade="80"/>
                                <w:spacing w:val="-20"/>
                                <w:lang w:val="en-AU"/>
                              </w:rPr>
                              <w:t xml:space="preserve">part of the </w:t>
                            </w:r>
                            <w:proofErr w:type="gramStart"/>
                            <w:r w:rsidR="00542A15">
                              <w:rPr>
                                <w:b/>
                                <w:bCs/>
                                <w:color w:val="984806" w:themeColor="accent6" w:themeShade="80"/>
                                <w:spacing w:val="-20"/>
                                <w:lang w:val="en-AU"/>
                              </w:rPr>
                              <w:t xml:space="preserve">country </w:t>
                            </w:r>
                            <w:r w:rsidR="00052EA9">
                              <w:rPr>
                                <w:b/>
                                <w:bCs/>
                                <w:color w:val="984806" w:themeColor="accent6" w:themeShade="80"/>
                                <w:spacing w:val="-20"/>
                                <w:lang w:val="en-AU"/>
                              </w:rPr>
                              <w:t xml:space="preserve"> </w:t>
                            </w:r>
                            <w:r w:rsidR="00542A15">
                              <w:rPr>
                                <w:b/>
                                <w:bCs/>
                                <w:color w:val="984806" w:themeColor="accent6" w:themeShade="80"/>
                                <w:spacing w:val="-20"/>
                                <w:lang w:val="en-AU"/>
                              </w:rPr>
                              <w:t>to</w:t>
                            </w:r>
                            <w:proofErr w:type="gramEnd"/>
                            <w:r w:rsidR="00542A15">
                              <w:rPr>
                                <w:b/>
                                <w:bCs/>
                                <w:color w:val="984806" w:themeColor="accent6" w:themeShade="80"/>
                                <w:spacing w:val="-20"/>
                                <w:lang w:val="en-AU"/>
                              </w:rPr>
                              <w:t xml:space="preserve"> another in search of </w:t>
                            </w:r>
                            <w:r w:rsidR="00410744">
                              <w:rPr>
                                <w:b/>
                                <w:bCs/>
                                <w:color w:val="984806" w:themeColor="accent6" w:themeShade="80"/>
                                <w:spacing w:val="-20"/>
                                <w:lang w:val="en-AU"/>
                              </w:rPr>
                              <w:t xml:space="preserve">seasonal </w:t>
                            </w:r>
                            <w:r w:rsidR="00542A15">
                              <w:rPr>
                                <w:b/>
                                <w:bCs/>
                                <w:color w:val="984806" w:themeColor="accent6" w:themeShade="80"/>
                                <w:spacing w:val="-20"/>
                                <w:lang w:val="en-AU"/>
                              </w:rPr>
                              <w:t xml:space="preserve">work </w:t>
                            </w:r>
                            <w:proofErr w:type="spellStart"/>
                            <w:r w:rsidR="00542A15">
                              <w:rPr>
                                <w:b/>
                                <w:bCs/>
                                <w:color w:val="984806" w:themeColor="accent6" w:themeShade="80"/>
                                <w:spacing w:val="-20"/>
                                <w:lang w:val="en-AU"/>
                              </w:rPr>
                              <w:t>eg.</w:t>
                            </w:r>
                            <w:proofErr w:type="spellEnd"/>
                            <w:r w:rsidR="00542A15">
                              <w:rPr>
                                <w:b/>
                                <w:bCs/>
                                <w:color w:val="984806" w:themeColor="accent6" w:themeShade="80"/>
                                <w:spacing w:val="-20"/>
                                <w:lang w:val="en-AU"/>
                              </w:rPr>
                              <w:t xml:space="preserve"> </w:t>
                            </w:r>
                            <w:r w:rsidR="0020304F">
                              <w:rPr>
                                <w:b/>
                                <w:bCs/>
                                <w:color w:val="984806" w:themeColor="accent6" w:themeShade="80"/>
                                <w:spacing w:val="-20"/>
                                <w:lang w:val="en-AU"/>
                              </w:rPr>
                              <w:t>f</w:t>
                            </w:r>
                            <w:r w:rsidR="00410744">
                              <w:rPr>
                                <w:b/>
                                <w:bCs/>
                                <w:color w:val="984806" w:themeColor="accent6" w:themeShade="80"/>
                                <w:spacing w:val="-20"/>
                                <w:lang w:val="en-AU"/>
                              </w:rPr>
                              <w:t>ruit pickers</w:t>
                            </w:r>
                            <w:r w:rsidR="0020304F">
                              <w:rPr>
                                <w:b/>
                                <w:bCs/>
                                <w:color w:val="984806" w:themeColor="accent6" w:themeShade="80"/>
                                <w:spacing w:val="-20"/>
                                <w:lang w:val="en-AU"/>
                              </w:rPr>
                              <w:t>.</w:t>
                            </w:r>
                            <w:r w:rsidR="00410744">
                              <w:rPr>
                                <w:b/>
                                <w:bCs/>
                                <w:color w:val="984806" w:themeColor="accent6" w:themeShade="80"/>
                                <w:spacing w:val="-20"/>
                                <w:lang w:val="en-AU"/>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0B5AD" id="_x0000_s1030" type="#_x0000_t202" style="position:absolute;left:0;text-align:left;margin-left:27.2pt;margin-top:293.6pt;width:381.45pt;height:261.7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" strokecolor="#090" strokeweight="2.25pt">
                <v:textbox>
                  <w:txbxContent>
                    <w:p w14:paraId="6EF1CDC0" w14:textId="31D38A36" w:rsidR="00E34860" w:rsidRPr="00234469" w:rsidRDefault="00D94FA4" w:rsidP="00EB237E">
                      <w:pPr>
                        <w:spacing w:line="180" w:lineRule="auto"/>
                        <w:jc w:val="both"/>
                        <w:rPr>
                          <w:b/>
                          <w:bCs/>
                          <w:spacing w:val="-20"/>
                          <w:lang w:val="en-AU"/>
                        </w:rPr>
                      </w:pPr>
                      <w:r w:rsidRPr="009E3211">
                        <w:rPr>
                          <w:b/>
                          <w:bCs/>
                          <w:color w:val="008000"/>
                          <w:spacing w:val="-20"/>
                          <w:lang w:val="en-AU"/>
                        </w:rPr>
                        <w:t>EMPLOYMENT</w:t>
                      </w:r>
                      <w:r w:rsidR="00446752" w:rsidRPr="009E3211">
                        <w:rPr>
                          <w:b/>
                          <w:bCs/>
                          <w:color w:val="008000"/>
                          <w:spacing w:val="-20"/>
                          <w:lang w:val="en-AU"/>
                        </w:rPr>
                        <w:t>:</w:t>
                      </w:r>
                      <w:r w:rsidR="00446752" w:rsidRPr="00815A27">
                        <w:rPr>
                          <w:b/>
                          <w:bCs/>
                          <w:color w:val="008000"/>
                          <w:spacing w:val="-20"/>
                          <w:lang w:val="en-AU"/>
                        </w:rPr>
                        <w:t xml:space="preserve"> </w:t>
                      </w:r>
                      <w:r w:rsidR="00FF1E24" w:rsidRPr="00815A27">
                        <w:rPr>
                          <w:b/>
                          <w:bCs/>
                          <w:color w:val="008000"/>
                          <w:spacing w:val="-20"/>
                          <w:lang w:val="en-AU"/>
                        </w:rPr>
                        <w:t xml:space="preserve">Aboriginal </w:t>
                      </w:r>
                      <w:proofErr w:type="spellStart"/>
                      <w:r w:rsidR="00FF1E24" w:rsidRPr="00815A27">
                        <w:rPr>
                          <w:b/>
                          <w:bCs/>
                          <w:color w:val="008000"/>
                          <w:spacing w:val="-20"/>
                          <w:lang w:val="en-AU"/>
                        </w:rPr>
                        <w:t>w</w:t>
                      </w:r>
                      <w:r w:rsidR="00446752" w:rsidRPr="00815A27">
                        <w:rPr>
                          <w:b/>
                          <w:bCs/>
                          <w:color w:val="008000"/>
                          <w:spacing w:val="-20"/>
                          <w:lang w:val="en-AU"/>
                        </w:rPr>
                        <w:t>orkers</w:t>
                      </w:r>
                      <w:proofErr w:type="spellEnd"/>
                      <w:r w:rsidR="00446752" w:rsidRPr="00815A27">
                        <w:rPr>
                          <w:b/>
                          <w:bCs/>
                          <w:color w:val="008000"/>
                          <w:spacing w:val="-20"/>
                          <w:lang w:val="en-AU"/>
                        </w:rPr>
                        <w:t xml:space="preserve"> rights</w:t>
                      </w:r>
                      <w:r w:rsidR="00FF1E24" w:rsidRPr="00815A27">
                        <w:rPr>
                          <w:b/>
                          <w:bCs/>
                          <w:color w:val="008000"/>
                          <w:spacing w:val="-20"/>
                          <w:lang w:val="en-AU"/>
                        </w:rPr>
                        <w:t xml:space="preserve"> and entitlements have been the subject of campaigns on more than one occasion</w:t>
                      </w:r>
                      <w:r w:rsidR="00A1379E" w:rsidRPr="00815A27">
                        <w:rPr>
                          <w:b/>
                          <w:bCs/>
                          <w:color w:val="008000"/>
                          <w:spacing w:val="-20"/>
                          <w:lang w:val="en-AU"/>
                        </w:rPr>
                        <w:t xml:space="preserve"> </w:t>
                      </w:r>
                      <w:proofErr w:type="gramStart"/>
                      <w:r w:rsidR="00A1379E" w:rsidRPr="00815A27">
                        <w:rPr>
                          <w:b/>
                          <w:bCs/>
                          <w:color w:val="008000"/>
                          <w:spacing w:val="-20"/>
                          <w:lang w:val="en-AU"/>
                        </w:rPr>
                        <w:t>e</w:t>
                      </w:r>
                      <w:r w:rsidR="008073CE">
                        <w:rPr>
                          <w:b/>
                          <w:bCs/>
                          <w:color w:val="008000"/>
                          <w:spacing w:val="-20"/>
                          <w:lang w:val="en-AU"/>
                        </w:rPr>
                        <w:t>.</w:t>
                      </w:r>
                      <w:r w:rsidR="00A1379E" w:rsidRPr="00815A27">
                        <w:rPr>
                          <w:b/>
                          <w:bCs/>
                          <w:color w:val="008000"/>
                          <w:spacing w:val="-20"/>
                          <w:lang w:val="en-AU"/>
                        </w:rPr>
                        <w:t>g</w:t>
                      </w:r>
                      <w:r w:rsidR="00C25A9E">
                        <w:rPr>
                          <w:b/>
                          <w:bCs/>
                          <w:color w:val="008000"/>
                          <w:spacing w:val="-20"/>
                          <w:lang w:val="en-AU"/>
                        </w:rPr>
                        <w:t>.</w:t>
                      </w:r>
                      <w:proofErr w:type="gramEnd"/>
                      <w:r w:rsidR="00A1379E" w:rsidRPr="00815A27">
                        <w:rPr>
                          <w:b/>
                          <w:bCs/>
                          <w:color w:val="008000"/>
                          <w:spacing w:val="-20"/>
                          <w:lang w:val="en-AU"/>
                        </w:rPr>
                        <w:t xml:space="preserve"> </w:t>
                      </w:r>
                      <w:r w:rsidR="00805F70" w:rsidRPr="00815A27">
                        <w:rPr>
                          <w:b/>
                          <w:bCs/>
                          <w:color w:val="008000"/>
                          <w:spacing w:val="-20"/>
                          <w:lang w:val="en-AU"/>
                        </w:rPr>
                        <w:t>t</w:t>
                      </w:r>
                      <w:r w:rsidR="00FF1E24" w:rsidRPr="00815A27">
                        <w:rPr>
                          <w:b/>
                          <w:bCs/>
                          <w:color w:val="008000"/>
                          <w:spacing w:val="-20"/>
                          <w:lang w:val="en-AU"/>
                        </w:rPr>
                        <w:t xml:space="preserve">he Wave Hill </w:t>
                      </w:r>
                      <w:r w:rsidR="00913137" w:rsidRPr="00815A27">
                        <w:rPr>
                          <w:b/>
                          <w:bCs/>
                          <w:color w:val="008000"/>
                          <w:spacing w:val="-20"/>
                          <w:lang w:val="en-AU"/>
                        </w:rPr>
                        <w:t>Walk</w:t>
                      </w:r>
                      <w:r w:rsidR="00A1379E" w:rsidRPr="00815A27">
                        <w:rPr>
                          <w:b/>
                          <w:bCs/>
                          <w:color w:val="008000"/>
                          <w:spacing w:val="-20"/>
                          <w:lang w:val="en-AU"/>
                        </w:rPr>
                        <w:t xml:space="preserve"> Off</w:t>
                      </w:r>
                      <w:r w:rsidR="00805F70" w:rsidRPr="00815A27">
                        <w:rPr>
                          <w:b/>
                          <w:bCs/>
                          <w:color w:val="008000"/>
                          <w:spacing w:val="-20"/>
                          <w:lang w:val="en-AU"/>
                        </w:rPr>
                        <w:t>.</w:t>
                      </w:r>
                      <w:r w:rsidR="008D5884">
                        <w:rPr>
                          <w:b/>
                          <w:bCs/>
                          <w:color w:val="008000"/>
                          <w:spacing w:val="-20"/>
                          <w:lang w:val="en-AU"/>
                        </w:rPr>
                        <w:t xml:space="preserve"> </w:t>
                      </w:r>
                      <w:r w:rsidR="006A1703">
                        <w:rPr>
                          <w:b/>
                          <w:bCs/>
                          <w:color w:val="008000"/>
                          <w:spacing w:val="-20"/>
                          <w:lang w:val="en-AU"/>
                        </w:rPr>
                        <w:t>I</w:t>
                      </w:r>
                      <w:r w:rsidR="002B2BD7">
                        <w:rPr>
                          <w:b/>
                          <w:bCs/>
                          <w:color w:val="008000"/>
                          <w:spacing w:val="-20"/>
                          <w:lang w:val="en-AU"/>
                        </w:rPr>
                        <w:t>ssues i</w:t>
                      </w:r>
                      <w:r w:rsidR="006A1703">
                        <w:rPr>
                          <w:b/>
                          <w:bCs/>
                          <w:color w:val="008000"/>
                          <w:spacing w:val="-20"/>
                          <w:lang w:val="en-AU"/>
                        </w:rPr>
                        <w:t xml:space="preserve">mpacting on Aboriginal and Torres Strait Islander </w:t>
                      </w:r>
                      <w:r w:rsidR="008D5884">
                        <w:rPr>
                          <w:b/>
                          <w:bCs/>
                          <w:color w:val="008000"/>
                          <w:spacing w:val="-20"/>
                          <w:lang w:val="en-AU"/>
                        </w:rPr>
                        <w:t xml:space="preserve">employment </w:t>
                      </w:r>
                      <w:r w:rsidR="00E84EB1">
                        <w:rPr>
                          <w:b/>
                          <w:bCs/>
                          <w:color w:val="008000"/>
                          <w:spacing w:val="-20"/>
                          <w:lang w:val="en-AU"/>
                        </w:rPr>
                        <w:t xml:space="preserve">with Aboriginal and Torres Strait Islander people </w:t>
                      </w:r>
                      <w:r w:rsidR="002B2BD7">
                        <w:rPr>
                          <w:b/>
                          <w:bCs/>
                          <w:color w:val="008000"/>
                          <w:spacing w:val="-20"/>
                          <w:lang w:val="en-AU"/>
                        </w:rPr>
                        <w:t xml:space="preserve">include </w:t>
                      </w:r>
                      <w:proofErr w:type="spellStart"/>
                      <w:r w:rsidR="00D04593" w:rsidRPr="00CE09E9">
                        <w:rPr>
                          <w:b/>
                          <w:bCs/>
                          <w:color w:val="FF0000"/>
                          <w:spacing w:val="-20"/>
                          <w:lang w:val="en-AU"/>
                        </w:rPr>
                        <w:t>economic</w:t>
                      </w:r>
                      <w:r w:rsidR="007A5D00">
                        <w:rPr>
                          <w:b/>
                          <w:bCs/>
                          <w:color w:val="FF0000"/>
                          <w:spacing w:val="-20"/>
                          <w:lang w:val="en-AU"/>
                        </w:rPr>
                        <w:t>al</w:t>
                      </w:r>
                      <w:proofErr w:type="spellEnd"/>
                      <w:r w:rsidR="007A5D00">
                        <w:rPr>
                          <w:b/>
                          <w:bCs/>
                          <w:color w:val="FF0000"/>
                          <w:spacing w:val="-20"/>
                          <w:lang w:val="en-AU"/>
                        </w:rPr>
                        <w:t xml:space="preserve"> benefits</w:t>
                      </w:r>
                      <w:r w:rsidR="003D0ECF" w:rsidRPr="00CE09E9">
                        <w:rPr>
                          <w:b/>
                          <w:bCs/>
                          <w:color w:val="FF0000"/>
                          <w:spacing w:val="-20"/>
                          <w:lang w:val="en-AU"/>
                        </w:rPr>
                        <w:t>,</w:t>
                      </w:r>
                      <w:r w:rsidR="006A1703">
                        <w:rPr>
                          <w:b/>
                          <w:bCs/>
                          <w:color w:val="008000"/>
                          <w:spacing w:val="-20"/>
                          <w:lang w:val="en-AU"/>
                        </w:rPr>
                        <w:t xml:space="preserve"> </w:t>
                      </w:r>
                      <w:r w:rsidR="00C4359A" w:rsidRPr="00D66208">
                        <w:rPr>
                          <w:b/>
                          <w:bCs/>
                          <w:color w:val="C00000"/>
                          <w:spacing w:val="-20"/>
                          <w:lang w:val="en-AU"/>
                        </w:rPr>
                        <w:t>technology</w:t>
                      </w:r>
                      <w:r w:rsidR="009E3211">
                        <w:rPr>
                          <w:b/>
                          <w:bCs/>
                          <w:color w:val="008000"/>
                          <w:spacing w:val="-20"/>
                          <w:lang w:val="en-AU"/>
                        </w:rPr>
                        <w:t xml:space="preserve">, </w:t>
                      </w:r>
                      <w:r w:rsidR="009E3211" w:rsidRPr="00D66208">
                        <w:rPr>
                          <w:b/>
                          <w:bCs/>
                          <w:color w:val="000000" w:themeColor="text1"/>
                          <w:spacing w:val="-20"/>
                          <w:lang w:val="en-AU"/>
                        </w:rPr>
                        <w:t>education</w:t>
                      </w:r>
                      <w:r w:rsidR="003052A3" w:rsidRPr="00D66208">
                        <w:rPr>
                          <w:b/>
                          <w:bCs/>
                          <w:color w:val="000000" w:themeColor="text1"/>
                          <w:spacing w:val="-20"/>
                          <w:lang w:val="en-AU"/>
                        </w:rPr>
                        <w:t xml:space="preserve"> </w:t>
                      </w:r>
                      <w:r w:rsidR="003052A3">
                        <w:rPr>
                          <w:b/>
                          <w:bCs/>
                          <w:color w:val="008000"/>
                          <w:spacing w:val="-20"/>
                          <w:lang w:val="en-AU"/>
                        </w:rPr>
                        <w:t xml:space="preserve">and </w:t>
                      </w:r>
                      <w:r w:rsidR="00033429" w:rsidRPr="0008571C">
                        <w:rPr>
                          <w:b/>
                          <w:bCs/>
                          <w:color w:val="984806" w:themeColor="accent6" w:themeShade="80"/>
                          <w:spacing w:val="-20"/>
                          <w:lang w:val="en-AU"/>
                        </w:rPr>
                        <w:t>geography</w:t>
                      </w:r>
                      <w:r w:rsidR="00033429">
                        <w:rPr>
                          <w:b/>
                          <w:bCs/>
                          <w:color w:val="008000"/>
                          <w:spacing w:val="-20"/>
                          <w:lang w:val="en-AU"/>
                        </w:rPr>
                        <w:t xml:space="preserve">. </w:t>
                      </w:r>
                      <w:r w:rsidR="00883AB0" w:rsidRPr="0025194F">
                        <w:rPr>
                          <w:b/>
                          <w:bCs/>
                          <w:color w:val="FF0000"/>
                          <w:spacing w:val="-20"/>
                          <w:lang w:val="en-AU"/>
                        </w:rPr>
                        <w:t xml:space="preserve">Traditional custodians and land </w:t>
                      </w:r>
                      <w:r w:rsidR="00CC5C69" w:rsidRPr="0025194F">
                        <w:rPr>
                          <w:b/>
                          <w:bCs/>
                          <w:color w:val="FF0000"/>
                          <w:spacing w:val="-20"/>
                          <w:lang w:val="en-AU"/>
                        </w:rPr>
                        <w:t xml:space="preserve">councils may have agreements with </w:t>
                      </w:r>
                      <w:r w:rsidR="003501BF" w:rsidRPr="0025194F">
                        <w:rPr>
                          <w:b/>
                          <w:bCs/>
                          <w:color w:val="FF0000"/>
                          <w:spacing w:val="-20"/>
                          <w:lang w:val="en-AU"/>
                        </w:rPr>
                        <w:t xml:space="preserve">various </w:t>
                      </w:r>
                      <w:r w:rsidR="00773BC9" w:rsidRPr="0025194F">
                        <w:rPr>
                          <w:b/>
                          <w:bCs/>
                          <w:color w:val="FF0000"/>
                          <w:spacing w:val="-20"/>
                          <w:lang w:val="en-AU"/>
                        </w:rPr>
                        <w:t xml:space="preserve">companies </w:t>
                      </w:r>
                      <w:r w:rsidR="003501BF" w:rsidRPr="0025194F">
                        <w:rPr>
                          <w:b/>
                          <w:bCs/>
                          <w:color w:val="FF0000"/>
                          <w:spacing w:val="-20"/>
                          <w:lang w:val="en-AU"/>
                        </w:rPr>
                        <w:t xml:space="preserve">extracting </w:t>
                      </w:r>
                      <w:r w:rsidR="00DD1022" w:rsidRPr="0025194F">
                        <w:rPr>
                          <w:b/>
                          <w:bCs/>
                          <w:color w:val="FF0000"/>
                          <w:spacing w:val="-20"/>
                          <w:lang w:val="en-AU"/>
                        </w:rPr>
                        <w:t xml:space="preserve">resources </w:t>
                      </w:r>
                      <w:r w:rsidR="003501BF" w:rsidRPr="0025194F">
                        <w:rPr>
                          <w:b/>
                          <w:bCs/>
                          <w:color w:val="FF0000"/>
                          <w:spacing w:val="-20"/>
                          <w:lang w:val="en-AU"/>
                        </w:rPr>
                        <w:t>from their land.</w:t>
                      </w:r>
                      <w:r w:rsidR="001E6879" w:rsidRPr="0025194F">
                        <w:rPr>
                          <w:b/>
                          <w:bCs/>
                          <w:color w:val="FF0000"/>
                          <w:spacing w:val="-20"/>
                          <w:lang w:val="en-AU"/>
                        </w:rPr>
                        <w:t xml:space="preserve"> </w:t>
                      </w:r>
                      <w:r w:rsidR="00DD1022" w:rsidRPr="0025194F">
                        <w:rPr>
                          <w:b/>
                          <w:bCs/>
                          <w:color w:val="FF0000"/>
                          <w:spacing w:val="-20"/>
                          <w:lang w:val="en-AU"/>
                        </w:rPr>
                        <w:t xml:space="preserve">The agreements </w:t>
                      </w:r>
                      <w:r w:rsidR="00E4021D" w:rsidRPr="0025194F">
                        <w:rPr>
                          <w:b/>
                          <w:bCs/>
                          <w:color w:val="FF0000"/>
                          <w:spacing w:val="-20"/>
                          <w:lang w:val="en-AU"/>
                        </w:rPr>
                        <w:t xml:space="preserve">may include revenue as well as employment opportunities for </w:t>
                      </w:r>
                      <w:r w:rsidR="00F5272A" w:rsidRPr="0025194F">
                        <w:rPr>
                          <w:b/>
                          <w:bCs/>
                          <w:color w:val="FF0000"/>
                          <w:spacing w:val="-20"/>
                          <w:lang w:val="en-AU"/>
                        </w:rPr>
                        <w:t xml:space="preserve">community members. </w:t>
                      </w:r>
                      <w:r w:rsidR="00985B6C" w:rsidRPr="0025194F">
                        <w:rPr>
                          <w:b/>
                          <w:bCs/>
                          <w:color w:val="FF0000"/>
                          <w:spacing w:val="-20"/>
                          <w:lang w:val="en-AU"/>
                        </w:rPr>
                        <w:t xml:space="preserve">The economic base of communities in rural centres may benefit </w:t>
                      </w:r>
                      <w:r w:rsidR="00B538E9" w:rsidRPr="0025194F">
                        <w:rPr>
                          <w:b/>
                          <w:bCs/>
                          <w:color w:val="FF0000"/>
                          <w:spacing w:val="-20"/>
                          <w:lang w:val="en-AU"/>
                        </w:rPr>
                        <w:t xml:space="preserve">from other aspects of employment </w:t>
                      </w:r>
                      <w:r w:rsidR="00942528" w:rsidRPr="0025194F">
                        <w:rPr>
                          <w:b/>
                          <w:bCs/>
                          <w:color w:val="FF0000"/>
                          <w:spacing w:val="-20"/>
                          <w:lang w:val="en-AU"/>
                        </w:rPr>
                        <w:t xml:space="preserve">in that wages earned </w:t>
                      </w:r>
                      <w:r w:rsidR="004E0540" w:rsidRPr="0025194F">
                        <w:rPr>
                          <w:b/>
                          <w:bCs/>
                          <w:color w:val="FF0000"/>
                          <w:spacing w:val="-20"/>
                          <w:lang w:val="en-AU"/>
                        </w:rPr>
                        <w:t>may be spent in the community as well</w:t>
                      </w:r>
                      <w:r w:rsidR="00AC3272" w:rsidRPr="0025194F">
                        <w:rPr>
                          <w:b/>
                          <w:bCs/>
                          <w:color w:val="FF0000"/>
                          <w:spacing w:val="-20"/>
                          <w:lang w:val="en-AU"/>
                        </w:rPr>
                        <w:t xml:space="preserve">. </w:t>
                      </w:r>
                      <w:r w:rsidR="008B771F" w:rsidRPr="008B771F">
                        <w:rPr>
                          <w:b/>
                          <w:bCs/>
                          <w:color w:val="C00000"/>
                          <w:spacing w:val="-20"/>
                          <w:lang w:val="en-AU"/>
                        </w:rPr>
                        <w:t>Technology</w:t>
                      </w:r>
                      <w:r w:rsidR="00230CD2" w:rsidRPr="008B771F">
                        <w:rPr>
                          <w:b/>
                          <w:bCs/>
                          <w:color w:val="C00000"/>
                          <w:spacing w:val="-20"/>
                          <w:lang w:val="en-AU"/>
                        </w:rPr>
                        <w:t xml:space="preserve"> </w:t>
                      </w:r>
                      <w:r w:rsidR="001516AE">
                        <w:rPr>
                          <w:b/>
                          <w:bCs/>
                          <w:color w:val="C00000"/>
                          <w:spacing w:val="-20"/>
                          <w:lang w:val="en-AU"/>
                        </w:rPr>
                        <w:t>across Australia</w:t>
                      </w:r>
                      <w:r w:rsidR="00DA6405">
                        <w:rPr>
                          <w:b/>
                          <w:bCs/>
                          <w:color w:val="C00000"/>
                          <w:spacing w:val="-20"/>
                          <w:lang w:val="en-AU"/>
                        </w:rPr>
                        <w:t xml:space="preserve"> has impacted upon Aboriginal and Torres Strait Islander communities in many ways. These include </w:t>
                      </w:r>
                      <w:r w:rsidR="008170CF">
                        <w:rPr>
                          <w:b/>
                          <w:bCs/>
                          <w:color w:val="C00000"/>
                          <w:spacing w:val="-20"/>
                          <w:lang w:val="en-AU"/>
                        </w:rPr>
                        <w:t xml:space="preserve">social media which enables groups to interact </w:t>
                      </w:r>
                      <w:r w:rsidR="001233E2">
                        <w:rPr>
                          <w:b/>
                          <w:bCs/>
                          <w:color w:val="C00000"/>
                          <w:spacing w:val="-20"/>
                          <w:lang w:val="en-AU"/>
                        </w:rPr>
                        <w:t xml:space="preserve">efficiently </w:t>
                      </w:r>
                      <w:r w:rsidR="0016455D">
                        <w:rPr>
                          <w:b/>
                          <w:bCs/>
                          <w:color w:val="C00000"/>
                          <w:spacing w:val="-20"/>
                          <w:lang w:val="en-AU"/>
                        </w:rPr>
                        <w:t xml:space="preserve">and across vast differences such as overseas. The technology also </w:t>
                      </w:r>
                      <w:r w:rsidR="008572BB">
                        <w:rPr>
                          <w:b/>
                          <w:bCs/>
                          <w:color w:val="C00000"/>
                          <w:spacing w:val="-20"/>
                          <w:lang w:val="en-AU"/>
                        </w:rPr>
                        <w:t xml:space="preserve">enables workers, machine operators, </w:t>
                      </w:r>
                      <w:r w:rsidR="00F21299">
                        <w:rPr>
                          <w:b/>
                          <w:bCs/>
                          <w:color w:val="C00000"/>
                          <w:spacing w:val="-20"/>
                          <w:lang w:val="en-AU"/>
                        </w:rPr>
                        <w:t>retailers, and administrators</w:t>
                      </w:r>
                      <w:r w:rsidR="00D5767F">
                        <w:rPr>
                          <w:b/>
                          <w:bCs/>
                          <w:color w:val="C00000"/>
                          <w:spacing w:val="-20"/>
                          <w:lang w:val="en-AU"/>
                        </w:rPr>
                        <w:t xml:space="preserve"> to carry out their duties and responsibilities efficiently and in certain instances </w:t>
                      </w:r>
                      <w:r w:rsidR="003A6EE4">
                        <w:rPr>
                          <w:b/>
                          <w:bCs/>
                          <w:color w:val="C00000"/>
                          <w:spacing w:val="-20"/>
                          <w:lang w:val="en-AU"/>
                        </w:rPr>
                        <w:t>at a lower cost than previously.</w:t>
                      </w:r>
                      <w:r w:rsidR="00020BB7">
                        <w:rPr>
                          <w:b/>
                          <w:bCs/>
                          <w:color w:val="C00000"/>
                          <w:spacing w:val="-20"/>
                          <w:lang w:val="en-AU"/>
                        </w:rPr>
                        <w:t xml:space="preserve"> </w:t>
                      </w:r>
                      <w:r w:rsidR="00234469" w:rsidRPr="00234469">
                        <w:rPr>
                          <w:b/>
                          <w:bCs/>
                          <w:spacing w:val="-20"/>
                          <w:lang w:val="en-AU"/>
                        </w:rPr>
                        <w:t xml:space="preserve">Educational achievements </w:t>
                      </w:r>
                      <w:r w:rsidR="00234469">
                        <w:rPr>
                          <w:b/>
                          <w:bCs/>
                          <w:spacing w:val="-20"/>
                          <w:lang w:val="en-AU"/>
                        </w:rPr>
                        <w:t xml:space="preserve">will open </w:t>
                      </w:r>
                      <w:r w:rsidR="00234469" w:rsidRPr="00234469">
                        <w:rPr>
                          <w:b/>
                          <w:bCs/>
                          <w:spacing w:val="-20"/>
                          <w:lang w:val="en-AU"/>
                        </w:rPr>
                        <w:t>doors</w:t>
                      </w:r>
                      <w:r w:rsidR="00D93D3B">
                        <w:rPr>
                          <w:b/>
                          <w:bCs/>
                          <w:spacing w:val="-20"/>
                          <w:lang w:val="en-AU"/>
                        </w:rPr>
                        <w:t xml:space="preserve"> to </w:t>
                      </w:r>
                      <w:r w:rsidR="00FD66F1">
                        <w:rPr>
                          <w:b/>
                          <w:bCs/>
                          <w:spacing w:val="-20"/>
                          <w:lang w:val="en-AU"/>
                        </w:rPr>
                        <w:t xml:space="preserve">employment for Aboriginal and Torres Strait Islander persons in </w:t>
                      </w:r>
                      <w:r w:rsidR="00531571">
                        <w:rPr>
                          <w:b/>
                          <w:bCs/>
                          <w:spacing w:val="-20"/>
                          <w:lang w:val="en-AU"/>
                        </w:rPr>
                        <w:t>specific circumstance</w:t>
                      </w:r>
                      <w:r w:rsidR="00F175E9">
                        <w:rPr>
                          <w:b/>
                          <w:bCs/>
                          <w:spacing w:val="-20"/>
                          <w:lang w:val="en-AU"/>
                        </w:rPr>
                        <w:t xml:space="preserve">. For example, </w:t>
                      </w:r>
                      <w:r w:rsidR="00D37699">
                        <w:rPr>
                          <w:b/>
                          <w:bCs/>
                          <w:spacing w:val="-20"/>
                          <w:lang w:val="en-AU"/>
                        </w:rPr>
                        <w:t xml:space="preserve">employers wanting to commence operations in </w:t>
                      </w:r>
                      <w:r w:rsidR="00094E11">
                        <w:rPr>
                          <w:b/>
                          <w:bCs/>
                          <w:spacing w:val="-20"/>
                          <w:lang w:val="en-AU"/>
                        </w:rPr>
                        <w:t xml:space="preserve">rural </w:t>
                      </w:r>
                      <w:r w:rsidR="00255004">
                        <w:rPr>
                          <w:b/>
                          <w:bCs/>
                          <w:spacing w:val="-20"/>
                          <w:lang w:val="en-AU"/>
                        </w:rPr>
                        <w:t xml:space="preserve">or </w:t>
                      </w:r>
                      <w:r w:rsidR="00094E11">
                        <w:rPr>
                          <w:b/>
                          <w:bCs/>
                          <w:spacing w:val="-20"/>
                          <w:lang w:val="en-AU"/>
                        </w:rPr>
                        <w:t>geographically remote areas</w:t>
                      </w:r>
                      <w:r w:rsidR="00255004">
                        <w:rPr>
                          <w:b/>
                          <w:bCs/>
                          <w:spacing w:val="-20"/>
                          <w:lang w:val="en-AU"/>
                        </w:rPr>
                        <w:t xml:space="preserve"> which do not attract </w:t>
                      </w:r>
                      <w:r w:rsidR="00480318">
                        <w:rPr>
                          <w:b/>
                          <w:bCs/>
                          <w:spacing w:val="-20"/>
                          <w:lang w:val="en-AU"/>
                        </w:rPr>
                        <w:t>personnel from major centres</w:t>
                      </w:r>
                      <w:r w:rsidR="001E5051">
                        <w:rPr>
                          <w:b/>
                          <w:bCs/>
                          <w:spacing w:val="-20"/>
                          <w:lang w:val="en-AU"/>
                        </w:rPr>
                        <w:t xml:space="preserve">, may educate and train local community members who </w:t>
                      </w:r>
                      <w:r w:rsidR="00D92152">
                        <w:rPr>
                          <w:b/>
                          <w:bCs/>
                          <w:spacing w:val="-20"/>
                          <w:lang w:val="en-AU"/>
                        </w:rPr>
                        <w:t xml:space="preserve">don’t want to leave </w:t>
                      </w:r>
                      <w:r w:rsidR="003F122E">
                        <w:rPr>
                          <w:b/>
                          <w:bCs/>
                          <w:spacing w:val="-20"/>
                          <w:lang w:val="en-AU"/>
                        </w:rPr>
                        <w:t xml:space="preserve">family or </w:t>
                      </w:r>
                      <w:r w:rsidR="00D92152">
                        <w:rPr>
                          <w:b/>
                          <w:bCs/>
                          <w:spacing w:val="-20"/>
                          <w:lang w:val="en-AU"/>
                        </w:rPr>
                        <w:t>country for employment elsewhere.</w:t>
                      </w:r>
                      <w:r w:rsidR="001E5051">
                        <w:rPr>
                          <w:b/>
                          <w:bCs/>
                          <w:spacing w:val="-20"/>
                          <w:lang w:val="en-AU"/>
                        </w:rPr>
                        <w:t xml:space="preserve"> </w:t>
                      </w:r>
                      <w:r w:rsidR="0013238F" w:rsidRPr="0008571C">
                        <w:rPr>
                          <w:b/>
                          <w:bCs/>
                          <w:color w:val="984806" w:themeColor="accent6" w:themeShade="80"/>
                          <w:spacing w:val="-20"/>
                          <w:lang w:val="en-AU"/>
                        </w:rPr>
                        <w:t xml:space="preserve">The geographical location </w:t>
                      </w:r>
                      <w:r w:rsidR="00052EA9">
                        <w:rPr>
                          <w:b/>
                          <w:bCs/>
                          <w:color w:val="984806" w:themeColor="accent6" w:themeShade="80"/>
                          <w:spacing w:val="-20"/>
                          <w:lang w:val="en-AU"/>
                        </w:rPr>
                        <w:t xml:space="preserve">and its weather patterns may be </w:t>
                      </w:r>
                      <w:r w:rsidR="005A533D">
                        <w:rPr>
                          <w:b/>
                          <w:bCs/>
                          <w:color w:val="984806" w:themeColor="accent6" w:themeShade="80"/>
                          <w:spacing w:val="-20"/>
                          <w:lang w:val="en-AU"/>
                        </w:rPr>
                        <w:t xml:space="preserve">incentives for workers to travel from one </w:t>
                      </w:r>
                      <w:r w:rsidR="00542A15">
                        <w:rPr>
                          <w:b/>
                          <w:bCs/>
                          <w:color w:val="984806" w:themeColor="accent6" w:themeShade="80"/>
                          <w:spacing w:val="-20"/>
                          <w:lang w:val="en-AU"/>
                        </w:rPr>
                        <w:t xml:space="preserve">part of the </w:t>
                      </w:r>
                      <w:proofErr w:type="gramStart"/>
                      <w:r w:rsidR="00542A15">
                        <w:rPr>
                          <w:b/>
                          <w:bCs/>
                          <w:color w:val="984806" w:themeColor="accent6" w:themeShade="80"/>
                          <w:spacing w:val="-20"/>
                          <w:lang w:val="en-AU"/>
                        </w:rPr>
                        <w:t xml:space="preserve">country </w:t>
                      </w:r>
                      <w:r w:rsidR="00052EA9">
                        <w:rPr>
                          <w:b/>
                          <w:bCs/>
                          <w:color w:val="984806" w:themeColor="accent6" w:themeShade="80"/>
                          <w:spacing w:val="-20"/>
                          <w:lang w:val="en-AU"/>
                        </w:rPr>
                        <w:t xml:space="preserve"> </w:t>
                      </w:r>
                      <w:r w:rsidR="00542A15">
                        <w:rPr>
                          <w:b/>
                          <w:bCs/>
                          <w:color w:val="984806" w:themeColor="accent6" w:themeShade="80"/>
                          <w:spacing w:val="-20"/>
                          <w:lang w:val="en-AU"/>
                        </w:rPr>
                        <w:t>to</w:t>
                      </w:r>
                      <w:proofErr w:type="gramEnd"/>
                      <w:r w:rsidR="00542A15">
                        <w:rPr>
                          <w:b/>
                          <w:bCs/>
                          <w:color w:val="984806" w:themeColor="accent6" w:themeShade="80"/>
                          <w:spacing w:val="-20"/>
                          <w:lang w:val="en-AU"/>
                        </w:rPr>
                        <w:t xml:space="preserve"> another in search of </w:t>
                      </w:r>
                      <w:r w:rsidR="00410744">
                        <w:rPr>
                          <w:b/>
                          <w:bCs/>
                          <w:color w:val="984806" w:themeColor="accent6" w:themeShade="80"/>
                          <w:spacing w:val="-20"/>
                          <w:lang w:val="en-AU"/>
                        </w:rPr>
                        <w:t xml:space="preserve">seasonal </w:t>
                      </w:r>
                      <w:r w:rsidR="00542A15">
                        <w:rPr>
                          <w:b/>
                          <w:bCs/>
                          <w:color w:val="984806" w:themeColor="accent6" w:themeShade="80"/>
                          <w:spacing w:val="-20"/>
                          <w:lang w:val="en-AU"/>
                        </w:rPr>
                        <w:t xml:space="preserve">work </w:t>
                      </w:r>
                      <w:proofErr w:type="spellStart"/>
                      <w:r w:rsidR="00542A15">
                        <w:rPr>
                          <w:b/>
                          <w:bCs/>
                          <w:color w:val="984806" w:themeColor="accent6" w:themeShade="80"/>
                          <w:spacing w:val="-20"/>
                          <w:lang w:val="en-AU"/>
                        </w:rPr>
                        <w:t>eg.</w:t>
                      </w:r>
                      <w:proofErr w:type="spellEnd"/>
                      <w:r w:rsidR="00542A15">
                        <w:rPr>
                          <w:b/>
                          <w:bCs/>
                          <w:color w:val="984806" w:themeColor="accent6" w:themeShade="80"/>
                          <w:spacing w:val="-20"/>
                          <w:lang w:val="en-AU"/>
                        </w:rPr>
                        <w:t xml:space="preserve"> </w:t>
                      </w:r>
                      <w:r w:rsidR="0020304F">
                        <w:rPr>
                          <w:b/>
                          <w:bCs/>
                          <w:color w:val="984806" w:themeColor="accent6" w:themeShade="80"/>
                          <w:spacing w:val="-20"/>
                          <w:lang w:val="en-AU"/>
                        </w:rPr>
                        <w:t>f</w:t>
                      </w:r>
                      <w:r w:rsidR="00410744">
                        <w:rPr>
                          <w:b/>
                          <w:bCs/>
                          <w:color w:val="984806" w:themeColor="accent6" w:themeShade="80"/>
                          <w:spacing w:val="-20"/>
                          <w:lang w:val="en-AU"/>
                        </w:rPr>
                        <w:t>ruit pickers</w:t>
                      </w:r>
                      <w:r w:rsidR="0020304F">
                        <w:rPr>
                          <w:b/>
                          <w:bCs/>
                          <w:color w:val="984806" w:themeColor="accent6" w:themeShade="80"/>
                          <w:spacing w:val="-20"/>
                          <w:lang w:val="en-AU"/>
                        </w:rPr>
                        <w:t>.</w:t>
                      </w:r>
                      <w:r w:rsidR="00410744">
                        <w:rPr>
                          <w:b/>
                          <w:bCs/>
                          <w:color w:val="984806" w:themeColor="accent6" w:themeShade="80"/>
                          <w:spacing w:val="-20"/>
                          <w:lang w:val="en-AU"/>
                        </w:rPr>
                        <w:t xml:space="preserve"> </w:t>
                      </w:r>
                    </w:p>
                  </w:txbxContent>
                </v:textbox>
                <w10:wrap type="square" anchorx="page"/>
              </v:shape>
            </w:pict>
          </mc:Fallback>
        </mc:AlternateContent>
      </w:r>
      <w:r w:rsidR="00C54474" w:rsidRPr="00817CFC">
        <w:rPr>
          <w:noProof/>
        </w:rPr>
        <mc:AlternateContent>
          <mc:Choice Requires="wps">
            <w:drawing>
              <wp:anchor distT="45720" distB="45720" distL="114300" distR="114300" simplePos="0" relativeHeight="251661312" behindDoc="0" locked="0" layoutInCell="1" allowOverlap="1" wp14:anchorId="6AFCEECD" wp14:editId="6E3EB912">
                <wp:simplePos x="0" y="0"/>
                <wp:positionH relativeFrom="column">
                  <wp:posOffset>5116195</wp:posOffset>
                </wp:positionH>
                <wp:positionV relativeFrom="paragraph">
                  <wp:posOffset>3597910</wp:posOffset>
                </wp:positionV>
                <wp:extent cx="4932680" cy="3341370"/>
                <wp:effectExtent l="19050" t="19050" r="2032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680" cy="3341370"/>
                        </a:xfrm>
                        <a:prstGeom prst="rect">
                          <a:avLst/>
                        </a:prstGeom>
                        <a:solidFill>
                          <a:srgbClr val="FFFFFF"/>
                        </a:solidFill>
                        <a:ln w="28575">
                          <a:solidFill>
                            <a:srgbClr val="FF0000"/>
                          </a:solidFill>
                          <a:miter lim="800000"/>
                          <a:headEnd/>
                          <a:tailEnd/>
                        </a:ln>
                      </wps:spPr>
                      <wps:txbx>
                        <w:txbxContent>
                          <w:p w14:paraId="0B45A3E8" w14:textId="4FCFF8AE" w:rsidR="00F4506A" w:rsidRPr="008C5A66" w:rsidRDefault="00D94FA4" w:rsidP="008C5A66">
                            <w:pPr>
                              <w:pStyle w:val="NormalWeb"/>
                              <w:spacing w:before="0" w:beforeAutospacing="0" w:after="0" w:afterAutospacing="0" w:line="180" w:lineRule="auto"/>
                              <w:jc w:val="both"/>
                              <w:rPr>
                                <w:rFonts w:ascii="Comic Sans MS" w:hAnsi="Comic Sans MS"/>
                                <w:b/>
                                <w:bCs/>
                                <w:color w:val="000000"/>
                                <w:sz w:val="22"/>
                                <w:szCs w:val="22"/>
                              </w:rPr>
                            </w:pPr>
                            <w:r w:rsidRPr="008C5A66">
                              <w:rPr>
                                <w:rFonts w:ascii="Comic Sans MS" w:hAnsi="Comic Sans MS"/>
                                <w:b/>
                                <w:bCs/>
                                <w:color w:val="FF0000"/>
                                <w:spacing w:val="-20"/>
                                <w:sz w:val="22"/>
                                <w:szCs w:val="22"/>
                                <w:lang w:val="en-AU"/>
                              </w:rPr>
                              <w:t>HEALTH</w:t>
                            </w:r>
                            <w:r w:rsidR="00104E17" w:rsidRPr="008C5A66">
                              <w:rPr>
                                <w:rFonts w:ascii="Comic Sans MS" w:hAnsi="Comic Sans MS"/>
                                <w:b/>
                                <w:bCs/>
                                <w:color w:val="FF0000"/>
                                <w:spacing w:val="-20"/>
                                <w:sz w:val="22"/>
                                <w:szCs w:val="22"/>
                                <w:lang w:val="en-AU"/>
                              </w:rPr>
                              <w:t xml:space="preserve">: </w:t>
                            </w:r>
                            <w:r w:rsidR="00104E17" w:rsidRPr="008C5A66">
                              <w:rPr>
                                <w:rFonts w:ascii="Comic Sans MS" w:hAnsi="Comic Sans MS"/>
                                <w:b/>
                                <w:bCs/>
                                <w:spacing w:val="-20"/>
                                <w:sz w:val="22"/>
                                <w:szCs w:val="22"/>
                                <w:lang w:val="en-AU"/>
                              </w:rPr>
                              <w:t xml:space="preserve">The health of Aboriginal and Torres Strait Islander people </w:t>
                            </w:r>
                            <w:r w:rsidR="00E130DD" w:rsidRPr="008C5A66">
                              <w:rPr>
                                <w:rFonts w:ascii="Comic Sans MS" w:hAnsi="Comic Sans MS"/>
                                <w:b/>
                                <w:bCs/>
                                <w:spacing w:val="-20"/>
                                <w:sz w:val="22"/>
                                <w:szCs w:val="22"/>
                                <w:lang w:val="en-AU"/>
                              </w:rPr>
                              <w:t xml:space="preserve">continues to be an issue of national importance. The </w:t>
                            </w:r>
                            <w:proofErr w:type="spellStart"/>
                            <w:r w:rsidR="00E130DD" w:rsidRPr="008C5A66">
                              <w:rPr>
                                <w:rFonts w:ascii="Comic Sans MS" w:hAnsi="Comic Sans MS"/>
                                <w:b/>
                                <w:bCs/>
                                <w:spacing w:val="-20"/>
                                <w:sz w:val="22"/>
                                <w:szCs w:val="22"/>
                                <w:lang w:val="en-AU"/>
                              </w:rPr>
                              <w:t>C’’wealth</w:t>
                            </w:r>
                            <w:proofErr w:type="spellEnd"/>
                            <w:r w:rsidR="00E130DD" w:rsidRPr="008C5A66">
                              <w:rPr>
                                <w:rFonts w:ascii="Comic Sans MS" w:hAnsi="Comic Sans MS"/>
                                <w:b/>
                                <w:bCs/>
                                <w:spacing w:val="-20"/>
                                <w:sz w:val="22"/>
                                <w:szCs w:val="22"/>
                                <w:lang w:val="en-AU"/>
                              </w:rPr>
                              <w:t xml:space="preserve"> Government’s Closing the Gap Program focuses on it along with other issues. Colonisation has been considered as a major factor in the overall deterioration of the health of Australia’s First Nations People</w:t>
                            </w:r>
                            <w:r w:rsidR="00C369D5" w:rsidRPr="008C5A66">
                              <w:rPr>
                                <w:rFonts w:ascii="Comic Sans MS" w:hAnsi="Comic Sans MS"/>
                                <w:b/>
                                <w:bCs/>
                                <w:spacing w:val="-20"/>
                                <w:sz w:val="22"/>
                                <w:szCs w:val="22"/>
                                <w:lang w:val="en-AU"/>
                              </w:rPr>
                              <w:t xml:space="preserve"> due to such factors as</w:t>
                            </w:r>
                            <w:r w:rsidR="0074464D" w:rsidRPr="008C5A66">
                              <w:rPr>
                                <w:rFonts w:ascii="Comic Sans MS" w:hAnsi="Comic Sans MS"/>
                                <w:b/>
                                <w:bCs/>
                                <w:spacing w:val="-20"/>
                                <w:sz w:val="22"/>
                                <w:szCs w:val="22"/>
                                <w:lang w:val="en-AU"/>
                              </w:rPr>
                              <w:t xml:space="preserve"> colonisers taking over their land, killing wildlife, clearing land and introducing a change in their diet from bush tucker. Health authorities have appointed Aboriginal and Torres Strait Islander people to staffing positions in order to make services more effective.</w:t>
                            </w:r>
                            <w:r w:rsidR="00B41B7B" w:rsidRPr="008C5A66">
                              <w:rPr>
                                <w:rFonts w:ascii="Comic Sans MS" w:hAnsi="Comic Sans MS"/>
                                <w:b/>
                                <w:bCs/>
                                <w:spacing w:val="-20"/>
                                <w:sz w:val="22"/>
                                <w:szCs w:val="22"/>
                                <w:lang w:val="en-AU"/>
                              </w:rPr>
                              <w:t xml:space="preserve"> Pharmaceutical companies have acknowledged the curing capabilities of bush medicine and have </w:t>
                            </w:r>
                            <w:r w:rsidR="00C54474" w:rsidRPr="008C5A66">
                              <w:rPr>
                                <w:rFonts w:ascii="Comic Sans MS" w:hAnsi="Comic Sans MS"/>
                                <w:b/>
                                <w:bCs/>
                                <w:spacing w:val="-20"/>
                                <w:sz w:val="22"/>
                                <w:szCs w:val="22"/>
                                <w:lang w:val="en-AU"/>
                              </w:rPr>
                              <w:t xml:space="preserve">packaged and bottled tea-tree and eucalyptus oils, Kakadu plum foods and goanna oil as examples of products for purchase. </w:t>
                            </w:r>
                            <w:r w:rsidR="00C54474" w:rsidRPr="008C5A66">
                              <w:rPr>
                                <w:rFonts w:ascii="Comic Sans MS" w:hAnsi="Comic Sans MS"/>
                                <w:b/>
                                <w:bCs/>
                                <w:color w:val="FF0000"/>
                                <w:spacing w:val="-20"/>
                                <w:sz w:val="22"/>
                                <w:szCs w:val="22"/>
                                <w:lang w:val="en-AU"/>
                              </w:rPr>
                              <w:t xml:space="preserve">The </w:t>
                            </w:r>
                            <w:proofErr w:type="spellStart"/>
                            <w:r w:rsidR="00C54474" w:rsidRPr="008C5A66">
                              <w:rPr>
                                <w:rFonts w:ascii="Comic Sans MS" w:hAnsi="Comic Sans MS"/>
                                <w:b/>
                                <w:bCs/>
                                <w:color w:val="FF0000"/>
                                <w:spacing w:val="-20"/>
                                <w:sz w:val="22"/>
                                <w:szCs w:val="22"/>
                                <w:lang w:val="en-AU"/>
                              </w:rPr>
                              <w:t>C’wealth</w:t>
                            </w:r>
                            <w:proofErr w:type="spellEnd"/>
                            <w:r w:rsidR="00C54474" w:rsidRPr="008C5A66">
                              <w:rPr>
                                <w:rFonts w:ascii="Comic Sans MS" w:hAnsi="Comic Sans MS"/>
                                <w:b/>
                                <w:bCs/>
                                <w:color w:val="FF0000"/>
                                <w:spacing w:val="-20"/>
                                <w:sz w:val="22"/>
                                <w:szCs w:val="22"/>
                                <w:lang w:val="en-AU"/>
                              </w:rPr>
                              <w:t xml:space="preserve"> Government’s National Aboriginal and Torres Strait Islander Health Plan 2021-2031 </w:t>
                            </w:r>
                            <w:r w:rsidR="00C54474" w:rsidRPr="008C5A66">
                              <w:rPr>
                                <w:rFonts w:ascii="Comic Sans MS" w:hAnsi="Comic Sans MS"/>
                                <w:b/>
                                <w:bCs/>
                                <w:spacing w:val="-20"/>
                                <w:sz w:val="22"/>
                                <w:szCs w:val="22"/>
                                <w:lang w:val="en-AU"/>
                              </w:rPr>
                              <w:t xml:space="preserve">is aligned with </w:t>
                            </w:r>
                            <w:r w:rsidR="00C54474" w:rsidRPr="008C5A66">
                              <w:rPr>
                                <w:rFonts w:ascii="Comic Sans MS" w:hAnsi="Comic Sans MS"/>
                                <w:b/>
                                <w:bCs/>
                                <w:color w:val="000000"/>
                                <w:spacing w:val="-20"/>
                                <w:sz w:val="22"/>
                                <w:szCs w:val="22"/>
                              </w:rPr>
                              <w:t xml:space="preserve">the United Nations Declaration on the Rights of Indigenous Peoples (UNDRIP), </w:t>
                            </w:r>
                            <w:r w:rsidR="00F4506A" w:rsidRPr="008C5A66">
                              <w:rPr>
                                <w:rFonts w:ascii="Comic Sans MS" w:hAnsi="Comic Sans MS"/>
                                <w:b/>
                                <w:bCs/>
                                <w:color w:val="000000"/>
                                <w:spacing w:val="-20"/>
                                <w:sz w:val="22"/>
                                <w:szCs w:val="22"/>
                              </w:rPr>
                              <w:t xml:space="preserve">which includes: (a) </w:t>
                            </w:r>
                            <w:r w:rsidR="00C54474" w:rsidRPr="008C5A66">
                              <w:rPr>
                                <w:rFonts w:ascii="Comic Sans MS" w:hAnsi="Comic Sans MS"/>
                                <w:b/>
                                <w:bCs/>
                                <w:color w:val="000000"/>
                                <w:spacing w:val="-20"/>
                                <w:sz w:val="22"/>
                                <w:szCs w:val="22"/>
                              </w:rPr>
                              <w:t>the right to practice culture</w:t>
                            </w:r>
                            <w:r w:rsidR="00F4506A" w:rsidRPr="008C5A66">
                              <w:rPr>
                                <w:rFonts w:ascii="Comic Sans MS" w:hAnsi="Comic Sans MS"/>
                                <w:b/>
                                <w:bCs/>
                                <w:color w:val="000000"/>
                                <w:spacing w:val="-20"/>
                                <w:sz w:val="22"/>
                                <w:szCs w:val="22"/>
                              </w:rPr>
                              <w:t xml:space="preserve"> (b) </w:t>
                            </w:r>
                            <w:r w:rsidR="00C54474" w:rsidRPr="008C5A66">
                              <w:rPr>
                                <w:rFonts w:ascii="Comic Sans MS" w:hAnsi="Comic Sans MS"/>
                                <w:b/>
                                <w:bCs/>
                                <w:color w:val="000000"/>
                                <w:spacing w:val="-20"/>
                                <w:sz w:val="22"/>
                                <w:szCs w:val="22"/>
                              </w:rPr>
                              <w:t>the right to self-determination</w:t>
                            </w:r>
                            <w:r w:rsidR="00F4506A" w:rsidRPr="008C5A66">
                              <w:rPr>
                                <w:rFonts w:ascii="Comic Sans MS" w:hAnsi="Comic Sans MS"/>
                                <w:b/>
                                <w:bCs/>
                                <w:color w:val="000000"/>
                                <w:spacing w:val="-20"/>
                                <w:sz w:val="22"/>
                                <w:szCs w:val="22"/>
                              </w:rPr>
                              <w:t xml:space="preserve">, and (c) </w:t>
                            </w:r>
                            <w:r w:rsidR="00C54474" w:rsidRPr="008C5A66">
                              <w:rPr>
                                <w:rFonts w:ascii="Comic Sans MS" w:hAnsi="Comic Sans MS"/>
                                <w:b/>
                                <w:bCs/>
                                <w:color w:val="000000"/>
                                <w:spacing w:val="-20"/>
                                <w:sz w:val="22"/>
                                <w:szCs w:val="22"/>
                              </w:rPr>
                              <w:t>the right to make decisions on matters that affect lives and communities.</w:t>
                            </w:r>
                            <w:r w:rsidR="00F4506A" w:rsidRPr="008C5A66">
                              <w:rPr>
                                <w:rFonts w:ascii="Comic Sans MS" w:hAnsi="Comic Sans MS"/>
                                <w:b/>
                                <w:bCs/>
                                <w:color w:val="000000"/>
                                <w:spacing w:val="-20"/>
                                <w:sz w:val="22"/>
                                <w:szCs w:val="22"/>
                              </w:rPr>
                              <w:t xml:space="preserve"> </w:t>
                            </w:r>
                            <w:r w:rsidR="008C5A66">
                              <w:rPr>
                                <w:rFonts w:ascii="Comic Sans MS" w:hAnsi="Comic Sans MS"/>
                                <w:b/>
                                <w:bCs/>
                                <w:color w:val="000000"/>
                                <w:sz w:val="22"/>
                                <w:szCs w:val="22"/>
                              </w:rPr>
                              <w:t xml:space="preserve">It’s </w:t>
                            </w:r>
                            <w:r w:rsidR="00631B16">
                              <w:rPr>
                                <w:rFonts w:ascii="Comic Sans MS" w:hAnsi="Comic Sans MS"/>
                                <w:b/>
                                <w:bCs/>
                                <w:color w:val="000000"/>
                                <w:sz w:val="22"/>
                                <w:szCs w:val="22"/>
                              </w:rPr>
                              <w:t>essential</w:t>
                            </w:r>
                            <w:r w:rsidR="008C5A66">
                              <w:rPr>
                                <w:rFonts w:ascii="Comic Sans MS" w:hAnsi="Comic Sans MS"/>
                                <w:b/>
                                <w:bCs/>
                                <w:color w:val="000000"/>
                                <w:sz w:val="22"/>
                                <w:szCs w:val="22"/>
                              </w:rPr>
                              <w:t xml:space="preserve"> that any health plan, which is a critical part of well-being and identity, must address the needs of </w:t>
                            </w:r>
                            <w:r w:rsidR="00F4506A" w:rsidRPr="008C5A66">
                              <w:rPr>
                                <w:rFonts w:ascii="Comic Sans MS" w:hAnsi="Comic Sans MS"/>
                                <w:b/>
                                <w:bCs/>
                                <w:color w:val="000000"/>
                                <w:sz w:val="22"/>
                                <w:szCs w:val="22"/>
                              </w:rPr>
                              <w:t xml:space="preserve">people living across urban, regional, rural and remote locations, </w:t>
                            </w:r>
                            <w:r w:rsidR="008C5A66">
                              <w:rPr>
                                <w:rFonts w:ascii="Comic Sans MS" w:hAnsi="Comic Sans MS"/>
                                <w:b/>
                                <w:bCs/>
                                <w:color w:val="000000"/>
                                <w:sz w:val="22"/>
                                <w:szCs w:val="22"/>
                              </w:rPr>
                              <w:t xml:space="preserve"> </w:t>
                            </w:r>
                            <w:r w:rsidR="00F4506A" w:rsidRPr="008C5A66">
                              <w:rPr>
                                <w:rFonts w:ascii="Comic Sans MS" w:hAnsi="Comic Sans MS"/>
                                <w:b/>
                                <w:bCs/>
                                <w:color w:val="000000"/>
                                <w:sz w:val="22"/>
                                <w:szCs w:val="22"/>
                              </w:rPr>
                              <w:t xml:space="preserve">and </w:t>
                            </w:r>
                            <w:r w:rsidR="002A3015">
                              <w:rPr>
                                <w:rFonts w:ascii="Comic Sans MS" w:hAnsi="Comic Sans MS"/>
                                <w:b/>
                                <w:bCs/>
                                <w:color w:val="000000"/>
                                <w:sz w:val="22"/>
                                <w:szCs w:val="22"/>
                              </w:rPr>
                              <w:t xml:space="preserve">must focus on </w:t>
                            </w:r>
                            <w:r w:rsidR="00F4506A" w:rsidRPr="008C5A66">
                              <w:rPr>
                                <w:rFonts w:ascii="Comic Sans MS" w:hAnsi="Comic Sans MS"/>
                                <w:b/>
                                <w:bCs/>
                                <w:color w:val="000000"/>
                                <w:sz w:val="22"/>
                                <w:szCs w:val="22"/>
                              </w:rPr>
                              <w:t>Aboriginal and Torres Strait Islander</w:t>
                            </w:r>
                            <w:r w:rsidR="008C5A66">
                              <w:rPr>
                                <w:rFonts w:ascii="Comic Sans MS" w:hAnsi="Comic Sans MS"/>
                                <w:b/>
                                <w:bCs/>
                                <w:color w:val="000000"/>
                                <w:sz w:val="22"/>
                                <w:szCs w:val="22"/>
                              </w:rPr>
                              <w:t xml:space="preserve"> </w:t>
                            </w:r>
                            <w:r w:rsidR="00F4506A" w:rsidRPr="008C5A66">
                              <w:rPr>
                                <w:rFonts w:ascii="Comic Sans MS" w:hAnsi="Comic Sans MS"/>
                                <w:b/>
                                <w:bCs/>
                                <w:color w:val="000000"/>
                                <w:sz w:val="22"/>
                                <w:szCs w:val="22"/>
                              </w:rPr>
                              <w:t>people who identify as</w:t>
                            </w:r>
                            <w:r w:rsidR="008C5A66">
                              <w:rPr>
                                <w:rFonts w:ascii="Comic Sans MS" w:hAnsi="Comic Sans MS"/>
                                <w:b/>
                                <w:bCs/>
                                <w:color w:val="000000"/>
                                <w:sz w:val="22"/>
                                <w:szCs w:val="22"/>
                              </w:rPr>
                              <w:t xml:space="preserve"> </w:t>
                            </w:r>
                            <w:r w:rsidR="00F4506A" w:rsidRPr="008C5A66">
                              <w:rPr>
                                <w:rFonts w:ascii="Comic Sans MS" w:hAnsi="Comic Sans MS"/>
                                <w:b/>
                                <w:bCs/>
                                <w:color w:val="000000"/>
                                <w:sz w:val="22"/>
                                <w:szCs w:val="22"/>
                              </w:rPr>
                              <w:t>LGBTQIA+SB</w:t>
                            </w:r>
                            <w:r w:rsidR="008C5A66">
                              <w:rPr>
                                <w:rFonts w:ascii="Comic Sans MS" w:hAnsi="Comic Sans MS"/>
                                <w:b/>
                                <w:bCs/>
                                <w:color w:val="000000"/>
                                <w:sz w:val="22"/>
                                <w:szCs w:val="22"/>
                              </w:rPr>
                              <w:t xml:space="preserve">; </w:t>
                            </w:r>
                            <w:r w:rsidR="002A3015">
                              <w:rPr>
                                <w:rFonts w:ascii="Comic Sans MS" w:hAnsi="Comic Sans MS"/>
                                <w:b/>
                                <w:bCs/>
                                <w:color w:val="000000"/>
                                <w:sz w:val="22"/>
                                <w:szCs w:val="22"/>
                              </w:rPr>
                              <w:t xml:space="preserve">those </w:t>
                            </w:r>
                            <w:r w:rsidR="00F4506A" w:rsidRPr="008C5A66">
                              <w:rPr>
                                <w:rFonts w:ascii="Comic Sans MS" w:hAnsi="Comic Sans MS"/>
                                <w:b/>
                                <w:bCs/>
                                <w:color w:val="000000"/>
                                <w:sz w:val="22"/>
                                <w:szCs w:val="22"/>
                              </w:rPr>
                              <w:t>living with mental illness</w:t>
                            </w:r>
                            <w:r w:rsidR="008C5A66">
                              <w:rPr>
                                <w:rFonts w:ascii="Comic Sans MS" w:hAnsi="Comic Sans MS"/>
                                <w:b/>
                                <w:bCs/>
                                <w:color w:val="000000"/>
                                <w:sz w:val="22"/>
                                <w:szCs w:val="22"/>
                              </w:rPr>
                              <w:t xml:space="preserve">; the </w:t>
                            </w:r>
                            <w:r w:rsidR="00F4506A" w:rsidRPr="008C5A66">
                              <w:rPr>
                                <w:rFonts w:ascii="Comic Sans MS" w:hAnsi="Comic Sans MS"/>
                                <w:b/>
                                <w:bCs/>
                                <w:color w:val="000000"/>
                                <w:sz w:val="22"/>
                                <w:szCs w:val="22"/>
                              </w:rPr>
                              <w:t>incarcerated</w:t>
                            </w:r>
                            <w:r w:rsidR="008C5A66">
                              <w:rPr>
                                <w:rFonts w:ascii="Comic Sans MS" w:hAnsi="Comic Sans MS"/>
                                <w:b/>
                                <w:bCs/>
                                <w:color w:val="000000"/>
                                <w:sz w:val="22"/>
                                <w:szCs w:val="22"/>
                              </w:rPr>
                              <w:t xml:space="preserve">; </w:t>
                            </w:r>
                            <w:r w:rsidR="002A3015">
                              <w:rPr>
                                <w:rFonts w:ascii="Comic Sans MS" w:hAnsi="Comic Sans MS"/>
                                <w:b/>
                                <w:bCs/>
                                <w:color w:val="000000"/>
                                <w:sz w:val="22"/>
                                <w:szCs w:val="22"/>
                              </w:rPr>
                              <w:t xml:space="preserve">those </w:t>
                            </w:r>
                            <w:r w:rsidR="00F4506A" w:rsidRPr="008C5A66">
                              <w:rPr>
                                <w:rFonts w:ascii="Comic Sans MS" w:hAnsi="Comic Sans MS"/>
                                <w:b/>
                                <w:bCs/>
                                <w:color w:val="000000"/>
                                <w:sz w:val="22"/>
                                <w:szCs w:val="22"/>
                              </w:rPr>
                              <w:t>experiencing homelessness</w:t>
                            </w:r>
                            <w:r w:rsidR="008C5A66">
                              <w:rPr>
                                <w:rFonts w:ascii="Comic Sans MS" w:hAnsi="Comic Sans MS"/>
                                <w:b/>
                                <w:bCs/>
                                <w:color w:val="000000"/>
                                <w:sz w:val="22"/>
                                <w:szCs w:val="22"/>
                              </w:rPr>
                              <w:t xml:space="preserve">; </w:t>
                            </w:r>
                            <w:r w:rsidR="00F4506A" w:rsidRPr="008C5A66">
                              <w:rPr>
                                <w:rFonts w:ascii="Comic Sans MS" w:hAnsi="Comic Sans MS"/>
                                <w:b/>
                                <w:bCs/>
                                <w:color w:val="000000"/>
                                <w:sz w:val="22"/>
                                <w:szCs w:val="22"/>
                              </w:rPr>
                              <w:t xml:space="preserve">people with </w:t>
                            </w:r>
                            <w:r w:rsidR="008C5A66">
                              <w:rPr>
                                <w:rFonts w:ascii="Comic Sans MS" w:hAnsi="Comic Sans MS"/>
                                <w:b/>
                                <w:bCs/>
                                <w:color w:val="000000"/>
                                <w:sz w:val="22"/>
                                <w:szCs w:val="22"/>
                              </w:rPr>
                              <w:t xml:space="preserve">a </w:t>
                            </w:r>
                            <w:r w:rsidR="00F4506A" w:rsidRPr="008C5A66">
                              <w:rPr>
                                <w:rFonts w:ascii="Comic Sans MS" w:hAnsi="Comic Sans MS"/>
                                <w:b/>
                                <w:bCs/>
                                <w:color w:val="000000"/>
                                <w:sz w:val="22"/>
                                <w:szCs w:val="22"/>
                              </w:rPr>
                              <w:t>disability</w:t>
                            </w:r>
                            <w:r w:rsidR="008C5A66">
                              <w:rPr>
                                <w:rFonts w:ascii="Comic Sans MS" w:hAnsi="Comic Sans MS"/>
                                <w:b/>
                                <w:bCs/>
                                <w:color w:val="000000"/>
                                <w:sz w:val="22"/>
                                <w:szCs w:val="22"/>
                              </w:rPr>
                              <w:t xml:space="preserve">; </w:t>
                            </w:r>
                            <w:r w:rsidR="00F4506A" w:rsidRPr="008C5A66">
                              <w:rPr>
                                <w:rFonts w:ascii="Comic Sans MS" w:hAnsi="Comic Sans MS"/>
                                <w:b/>
                                <w:bCs/>
                                <w:color w:val="000000"/>
                                <w:sz w:val="22"/>
                                <w:szCs w:val="22"/>
                              </w:rPr>
                              <w:t xml:space="preserve">speakers </w:t>
                            </w:r>
                            <w:r w:rsidR="002A3015">
                              <w:rPr>
                                <w:rFonts w:ascii="Comic Sans MS" w:hAnsi="Comic Sans MS"/>
                                <w:b/>
                                <w:bCs/>
                                <w:color w:val="000000"/>
                                <w:sz w:val="22"/>
                                <w:szCs w:val="22"/>
                              </w:rPr>
                              <w:t xml:space="preserve">of </w:t>
                            </w:r>
                            <w:r w:rsidR="008C5A66">
                              <w:rPr>
                                <w:rFonts w:ascii="Comic Sans MS" w:hAnsi="Comic Sans MS"/>
                                <w:b/>
                                <w:bCs/>
                                <w:color w:val="000000"/>
                                <w:sz w:val="22"/>
                                <w:szCs w:val="22"/>
                              </w:rPr>
                              <w:t xml:space="preserve">traditional </w:t>
                            </w:r>
                            <w:r w:rsidR="00F4506A" w:rsidRPr="008C5A66">
                              <w:rPr>
                                <w:rFonts w:ascii="Comic Sans MS" w:hAnsi="Comic Sans MS"/>
                                <w:b/>
                                <w:bCs/>
                                <w:color w:val="000000"/>
                                <w:sz w:val="22"/>
                                <w:szCs w:val="22"/>
                              </w:rPr>
                              <w:t>languages</w:t>
                            </w:r>
                            <w:r w:rsidR="008C5A66">
                              <w:rPr>
                                <w:rFonts w:ascii="Comic Sans MS" w:hAnsi="Comic Sans MS"/>
                                <w:b/>
                                <w:bCs/>
                                <w:color w:val="000000"/>
                                <w:sz w:val="22"/>
                                <w:szCs w:val="22"/>
                              </w:rPr>
                              <w:t xml:space="preserve">; </w:t>
                            </w:r>
                            <w:r w:rsidR="00F4506A" w:rsidRPr="008C5A66">
                              <w:rPr>
                                <w:rFonts w:ascii="Comic Sans MS" w:hAnsi="Comic Sans MS"/>
                                <w:b/>
                                <w:bCs/>
                                <w:color w:val="000000"/>
                                <w:sz w:val="22"/>
                                <w:szCs w:val="22"/>
                              </w:rPr>
                              <w:t>Stolen Generation</w:t>
                            </w:r>
                            <w:r w:rsidR="008C5A66">
                              <w:rPr>
                                <w:rFonts w:ascii="Comic Sans MS" w:hAnsi="Comic Sans MS"/>
                                <w:b/>
                                <w:bCs/>
                                <w:color w:val="000000"/>
                                <w:sz w:val="22"/>
                                <w:szCs w:val="22"/>
                              </w:rPr>
                              <w:t xml:space="preserve"> </w:t>
                            </w:r>
                            <w:r w:rsidR="00F4506A" w:rsidRPr="008C5A66">
                              <w:rPr>
                                <w:rFonts w:ascii="Comic Sans MS" w:hAnsi="Comic Sans MS"/>
                                <w:b/>
                                <w:bCs/>
                                <w:color w:val="000000"/>
                                <w:sz w:val="22"/>
                                <w:szCs w:val="22"/>
                              </w:rPr>
                              <w:t>survivors</w:t>
                            </w:r>
                            <w:r w:rsidR="008C5A66">
                              <w:rPr>
                                <w:rFonts w:ascii="Comic Sans MS" w:hAnsi="Comic Sans MS"/>
                                <w:b/>
                                <w:bCs/>
                                <w:color w:val="000000"/>
                                <w:sz w:val="22"/>
                                <w:szCs w:val="22"/>
                              </w:rPr>
                              <w:t xml:space="preserve">; </w:t>
                            </w:r>
                            <w:r w:rsidR="00F4506A" w:rsidRPr="008C5A66">
                              <w:rPr>
                                <w:rFonts w:ascii="Comic Sans MS" w:hAnsi="Comic Sans MS"/>
                                <w:b/>
                                <w:bCs/>
                                <w:color w:val="000000"/>
                                <w:sz w:val="22"/>
                                <w:szCs w:val="22"/>
                              </w:rPr>
                              <w:t>young people</w:t>
                            </w:r>
                            <w:r w:rsidR="008C5A66">
                              <w:rPr>
                                <w:rFonts w:ascii="Comic Sans MS" w:hAnsi="Comic Sans MS"/>
                                <w:b/>
                                <w:bCs/>
                                <w:color w:val="000000"/>
                                <w:sz w:val="22"/>
                                <w:szCs w:val="22"/>
                              </w:rPr>
                              <w:t xml:space="preserve">; </w:t>
                            </w:r>
                            <w:r w:rsidR="00F4506A" w:rsidRPr="008C5A66">
                              <w:rPr>
                                <w:rFonts w:ascii="Comic Sans MS" w:hAnsi="Comic Sans MS"/>
                                <w:b/>
                                <w:bCs/>
                                <w:color w:val="000000"/>
                                <w:sz w:val="22"/>
                                <w:szCs w:val="22"/>
                              </w:rPr>
                              <w:t>children in care</w:t>
                            </w:r>
                            <w:r w:rsidR="008C5A66">
                              <w:rPr>
                                <w:rFonts w:ascii="Comic Sans MS" w:hAnsi="Comic Sans MS"/>
                                <w:b/>
                                <w:bCs/>
                                <w:color w:val="000000"/>
                                <w:sz w:val="22"/>
                                <w:szCs w:val="22"/>
                              </w:rPr>
                              <w:t xml:space="preserve"> as well as our seniors.</w:t>
                            </w:r>
                          </w:p>
                          <w:p w14:paraId="3FC410D0" w14:textId="09ADB475" w:rsidR="00C54474" w:rsidRPr="008C5A66" w:rsidRDefault="00C54474" w:rsidP="00F4506A">
                            <w:pPr>
                              <w:pStyle w:val="NormalWeb"/>
                              <w:spacing w:before="0" w:beforeAutospacing="0" w:after="0" w:afterAutospacing="0" w:line="180" w:lineRule="auto"/>
                              <w:rPr>
                                <w:rFonts w:ascii="Comic Sans MS" w:hAnsi="Comic Sans MS"/>
                                <w:color w:val="000000"/>
                                <w:sz w:val="22"/>
                                <w:szCs w:val="22"/>
                              </w:rPr>
                            </w:pPr>
                          </w:p>
                          <w:p w14:paraId="042608A9" w14:textId="5FC5CDE8" w:rsidR="00E34860" w:rsidRPr="00F4506A" w:rsidRDefault="00E34860" w:rsidP="00F4506A">
                            <w:pPr>
                              <w:spacing w:line="180" w:lineRule="auto"/>
                              <w:jc w:val="both"/>
                              <w:rPr>
                                <w:b/>
                                <w:bCs/>
                                <w:color w:val="FF0000"/>
                                <w:spacing w:val="-20"/>
                                <w:sz w:val="16"/>
                                <w:szCs w:val="16"/>
                                <w:lang w:val="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CEECD" id="_x0000_s1031" type="#_x0000_t202" style="position:absolute;left:0;text-align:left;margin-left:402.85pt;margin-top:283.3pt;width:388.4pt;height:263.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" strokecolor="red" strokeweight="2.25pt">
                <v:textbox>
                  <w:txbxContent>
                    <w:p w14:paraId="0B45A3E8" w14:textId="4FCFF8AE" w:rsidR="00F4506A" w:rsidRPr="008C5A66" w:rsidRDefault="00D94FA4" w:rsidP="008C5A66">
                      <w:pPr>
                        <w:pStyle w:val="NormalWeb"/>
                        <w:spacing w:before="0" w:beforeAutospacing="0" w:after="0" w:afterAutospacing="0" w:line="180" w:lineRule="auto"/>
                        <w:jc w:val="both"/>
                        <w:rPr>
                          <w:rFonts w:ascii="Comic Sans MS" w:hAnsi="Comic Sans MS"/>
                          <w:b/>
                          <w:bCs/>
                          <w:color w:val="000000"/>
                          <w:sz w:val="22"/>
                          <w:szCs w:val="22"/>
                        </w:rPr>
                      </w:pPr>
                      <w:r w:rsidRPr="008C5A66">
                        <w:rPr>
                          <w:rFonts w:ascii="Comic Sans MS" w:hAnsi="Comic Sans MS"/>
                          <w:b/>
                          <w:bCs/>
                          <w:color w:val="FF0000"/>
                          <w:spacing w:val="-20"/>
                          <w:sz w:val="22"/>
                          <w:szCs w:val="22"/>
                          <w:lang w:val="en-AU"/>
                        </w:rPr>
                        <w:t>HEALTH</w:t>
                      </w:r>
                      <w:r w:rsidR="00104E17" w:rsidRPr="008C5A66">
                        <w:rPr>
                          <w:rFonts w:ascii="Comic Sans MS" w:hAnsi="Comic Sans MS"/>
                          <w:b/>
                          <w:bCs/>
                          <w:color w:val="FF0000"/>
                          <w:spacing w:val="-20"/>
                          <w:sz w:val="22"/>
                          <w:szCs w:val="22"/>
                          <w:lang w:val="en-AU"/>
                        </w:rPr>
                        <w:t xml:space="preserve">: </w:t>
                      </w:r>
                      <w:r w:rsidR="00104E17" w:rsidRPr="008C5A66">
                        <w:rPr>
                          <w:rFonts w:ascii="Comic Sans MS" w:hAnsi="Comic Sans MS"/>
                          <w:b/>
                          <w:bCs/>
                          <w:spacing w:val="-20"/>
                          <w:sz w:val="22"/>
                          <w:szCs w:val="22"/>
                          <w:lang w:val="en-AU"/>
                        </w:rPr>
                        <w:t xml:space="preserve">The health of Aboriginal and Torres Strait Islander people </w:t>
                      </w:r>
                      <w:r w:rsidR="00E130DD" w:rsidRPr="008C5A66">
                        <w:rPr>
                          <w:rFonts w:ascii="Comic Sans MS" w:hAnsi="Comic Sans MS"/>
                          <w:b/>
                          <w:bCs/>
                          <w:spacing w:val="-20"/>
                          <w:sz w:val="22"/>
                          <w:szCs w:val="22"/>
                          <w:lang w:val="en-AU"/>
                        </w:rPr>
                        <w:t xml:space="preserve">continues to be an issue of national importance. The </w:t>
                      </w:r>
                      <w:proofErr w:type="spellStart"/>
                      <w:r w:rsidR="00E130DD" w:rsidRPr="008C5A66">
                        <w:rPr>
                          <w:rFonts w:ascii="Comic Sans MS" w:hAnsi="Comic Sans MS"/>
                          <w:b/>
                          <w:bCs/>
                          <w:spacing w:val="-20"/>
                          <w:sz w:val="22"/>
                          <w:szCs w:val="22"/>
                          <w:lang w:val="en-AU"/>
                        </w:rPr>
                        <w:t>C’’wealth</w:t>
                      </w:r>
                      <w:proofErr w:type="spellEnd"/>
                      <w:r w:rsidR="00E130DD" w:rsidRPr="008C5A66">
                        <w:rPr>
                          <w:rFonts w:ascii="Comic Sans MS" w:hAnsi="Comic Sans MS"/>
                          <w:b/>
                          <w:bCs/>
                          <w:spacing w:val="-20"/>
                          <w:sz w:val="22"/>
                          <w:szCs w:val="22"/>
                          <w:lang w:val="en-AU"/>
                        </w:rPr>
                        <w:t xml:space="preserve"> Government’s Closing the Gap Program focuses on it along with other issues. Colonisation has been considered as a major factor in the overall deterioration of the health of Australia’s First Nations People</w:t>
                      </w:r>
                      <w:r w:rsidR="00C369D5" w:rsidRPr="008C5A66">
                        <w:rPr>
                          <w:rFonts w:ascii="Comic Sans MS" w:hAnsi="Comic Sans MS"/>
                          <w:b/>
                          <w:bCs/>
                          <w:spacing w:val="-20"/>
                          <w:sz w:val="22"/>
                          <w:szCs w:val="22"/>
                          <w:lang w:val="en-AU"/>
                        </w:rPr>
                        <w:t xml:space="preserve"> due to such factors as</w:t>
                      </w:r>
                      <w:r w:rsidR="0074464D" w:rsidRPr="008C5A66">
                        <w:rPr>
                          <w:rFonts w:ascii="Comic Sans MS" w:hAnsi="Comic Sans MS"/>
                          <w:b/>
                          <w:bCs/>
                          <w:spacing w:val="-20"/>
                          <w:sz w:val="22"/>
                          <w:szCs w:val="22"/>
                          <w:lang w:val="en-AU"/>
                        </w:rPr>
                        <w:t xml:space="preserve"> colonisers taking over their land, killing wildlife, clearing land and introducing a change in their diet from bush tucker. Health authorities have appointed Aboriginal and Torres Strait Islander people to staffing positions in order to make services more effective.</w:t>
                      </w:r>
                      <w:r w:rsidR="00B41B7B" w:rsidRPr="008C5A66">
                        <w:rPr>
                          <w:rFonts w:ascii="Comic Sans MS" w:hAnsi="Comic Sans MS"/>
                          <w:b/>
                          <w:bCs/>
                          <w:spacing w:val="-20"/>
                          <w:sz w:val="22"/>
                          <w:szCs w:val="22"/>
                          <w:lang w:val="en-AU"/>
                        </w:rPr>
                        <w:t xml:space="preserve"> Pharmaceutical companies have acknowledged the curing capabilities of bush medicine and have </w:t>
                      </w:r>
                      <w:r w:rsidR="00C54474" w:rsidRPr="008C5A66">
                        <w:rPr>
                          <w:rFonts w:ascii="Comic Sans MS" w:hAnsi="Comic Sans MS"/>
                          <w:b/>
                          <w:bCs/>
                          <w:spacing w:val="-20"/>
                          <w:sz w:val="22"/>
                          <w:szCs w:val="22"/>
                          <w:lang w:val="en-AU"/>
                        </w:rPr>
                        <w:t xml:space="preserve">packaged and bottled tea-tree and eucalyptus oils, Kakadu plum foods and goanna oil as examples of products for purchase. </w:t>
                      </w:r>
                      <w:r w:rsidR="00C54474" w:rsidRPr="008C5A66">
                        <w:rPr>
                          <w:rFonts w:ascii="Comic Sans MS" w:hAnsi="Comic Sans MS"/>
                          <w:b/>
                          <w:bCs/>
                          <w:color w:val="FF0000"/>
                          <w:spacing w:val="-20"/>
                          <w:sz w:val="22"/>
                          <w:szCs w:val="22"/>
                          <w:lang w:val="en-AU"/>
                        </w:rPr>
                        <w:t xml:space="preserve">The </w:t>
                      </w:r>
                      <w:proofErr w:type="spellStart"/>
                      <w:r w:rsidR="00C54474" w:rsidRPr="008C5A66">
                        <w:rPr>
                          <w:rFonts w:ascii="Comic Sans MS" w:hAnsi="Comic Sans MS"/>
                          <w:b/>
                          <w:bCs/>
                          <w:color w:val="FF0000"/>
                          <w:spacing w:val="-20"/>
                          <w:sz w:val="22"/>
                          <w:szCs w:val="22"/>
                          <w:lang w:val="en-AU"/>
                        </w:rPr>
                        <w:t>C’wealth</w:t>
                      </w:r>
                      <w:proofErr w:type="spellEnd"/>
                      <w:r w:rsidR="00C54474" w:rsidRPr="008C5A66">
                        <w:rPr>
                          <w:rFonts w:ascii="Comic Sans MS" w:hAnsi="Comic Sans MS"/>
                          <w:b/>
                          <w:bCs/>
                          <w:color w:val="FF0000"/>
                          <w:spacing w:val="-20"/>
                          <w:sz w:val="22"/>
                          <w:szCs w:val="22"/>
                          <w:lang w:val="en-AU"/>
                        </w:rPr>
                        <w:t xml:space="preserve"> Government’s National Aboriginal and Torres Strait Islander Health Plan 2021-2031 </w:t>
                      </w:r>
                      <w:r w:rsidR="00C54474" w:rsidRPr="008C5A66">
                        <w:rPr>
                          <w:rFonts w:ascii="Comic Sans MS" w:hAnsi="Comic Sans MS"/>
                          <w:b/>
                          <w:bCs/>
                          <w:spacing w:val="-20"/>
                          <w:sz w:val="22"/>
                          <w:szCs w:val="22"/>
                          <w:lang w:val="en-AU"/>
                        </w:rPr>
                        <w:t xml:space="preserve">is aligned with </w:t>
                      </w:r>
                      <w:r w:rsidR="00C54474" w:rsidRPr="008C5A66">
                        <w:rPr>
                          <w:rFonts w:ascii="Comic Sans MS" w:hAnsi="Comic Sans MS"/>
                          <w:b/>
                          <w:bCs/>
                          <w:color w:val="000000"/>
                          <w:spacing w:val="-20"/>
                          <w:sz w:val="22"/>
                          <w:szCs w:val="22"/>
                        </w:rPr>
                        <w:t xml:space="preserve">the United Nations Declaration on the Rights of Indigenous Peoples (UNDRIP), </w:t>
                      </w:r>
                      <w:r w:rsidR="00F4506A" w:rsidRPr="008C5A66">
                        <w:rPr>
                          <w:rFonts w:ascii="Comic Sans MS" w:hAnsi="Comic Sans MS"/>
                          <w:b/>
                          <w:bCs/>
                          <w:color w:val="000000"/>
                          <w:spacing w:val="-20"/>
                          <w:sz w:val="22"/>
                          <w:szCs w:val="22"/>
                        </w:rPr>
                        <w:t xml:space="preserve">which includes: (a) </w:t>
                      </w:r>
                      <w:r w:rsidR="00C54474" w:rsidRPr="008C5A66">
                        <w:rPr>
                          <w:rFonts w:ascii="Comic Sans MS" w:hAnsi="Comic Sans MS"/>
                          <w:b/>
                          <w:bCs/>
                          <w:color w:val="000000"/>
                          <w:spacing w:val="-20"/>
                          <w:sz w:val="22"/>
                          <w:szCs w:val="22"/>
                        </w:rPr>
                        <w:t>the right to practice culture</w:t>
                      </w:r>
                      <w:r w:rsidR="00F4506A" w:rsidRPr="008C5A66">
                        <w:rPr>
                          <w:rFonts w:ascii="Comic Sans MS" w:hAnsi="Comic Sans MS"/>
                          <w:b/>
                          <w:bCs/>
                          <w:color w:val="000000"/>
                          <w:spacing w:val="-20"/>
                          <w:sz w:val="22"/>
                          <w:szCs w:val="22"/>
                        </w:rPr>
                        <w:t xml:space="preserve"> (b) </w:t>
                      </w:r>
                      <w:r w:rsidR="00C54474" w:rsidRPr="008C5A66">
                        <w:rPr>
                          <w:rFonts w:ascii="Comic Sans MS" w:hAnsi="Comic Sans MS"/>
                          <w:b/>
                          <w:bCs/>
                          <w:color w:val="000000"/>
                          <w:spacing w:val="-20"/>
                          <w:sz w:val="22"/>
                          <w:szCs w:val="22"/>
                        </w:rPr>
                        <w:t>the right to self-determination</w:t>
                      </w:r>
                      <w:r w:rsidR="00F4506A" w:rsidRPr="008C5A66">
                        <w:rPr>
                          <w:rFonts w:ascii="Comic Sans MS" w:hAnsi="Comic Sans MS"/>
                          <w:b/>
                          <w:bCs/>
                          <w:color w:val="000000"/>
                          <w:spacing w:val="-20"/>
                          <w:sz w:val="22"/>
                          <w:szCs w:val="22"/>
                        </w:rPr>
                        <w:t xml:space="preserve">, and (c) </w:t>
                      </w:r>
                      <w:r w:rsidR="00C54474" w:rsidRPr="008C5A66">
                        <w:rPr>
                          <w:rFonts w:ascii="Comic Sans MS" w:hAnsi="Comic Sans MS"/>
                          <w:b/>
                          <w:bCs/>
                          <w:color w:val="000000"/>
                          <w:spacing w:val="-20"/>
                          <w:sz w:val="22"/>
                          <w:szCs w:val="22"/>
                        </w:rPr>
                        <w:t>the right to make decisions on matters that affect lives and communities.</w:t>
                      </w:r>
                      <w:r w:rsidR="00F4506A" w:rsidRPr="008C5A66">
                        <w:rPr>
                          <w:rFonts w:ascii="Comic Sans MS" w:hAnsi="Comic Sans MS"/>
                          <w:b/>
                          <w:bCs/>
                          <w:color w:val="000000"/>
                          <w:spacing w:val="-20"/>
                          <w:sz w:val="22"/>
                          <w:szCs w:val="22"/>
                        </w:rPr>
                        <w:t xml:space="preserve"> </w:t>
                      </w:r>
                      <w:r w:rsidR="008C5A66">
                        <w:rPr>
                          <w:rFonts w:ascii="Comic Sans MS" w:hAnsi="Comic Sans MS"/>
                          <w:b/>
                          <w:bCs/>
                          <w:color w:val="000000"/>
                          <w:sz w:val="22"/>
                          <w:szCs w:val="22"/>
                        </w:rPr>
                        <w:t xml:space="preserve">It’s </w:t>
                      </w:r>
                      <w:r w:rsidR="00631B16">
                        <w:rPr>
                          <w:rFonts w:ascii="Comic Sans MS" w:hAnsi="Comic Sans MS"/>
                          <w:b/>
                          <w:bCs/>
                          <w:color w:val="000000"/>
                          <w:sz w:val="22"/>
                          <w:szCs w:val="22"/>
                        </w:rPr>
                        <w:t>essential</w:t>
                      </w:r>
                      <w:r w:rsidR="008C5A66">
                        <w:rPr>
                          <w:rFonts w:ascii="Comic Sans MS" w:hAnsi="Comic Sans MS"/>
                          <w:b/>
                          <w:bCs/>
                          <w:color w:val="000000"/>
                          <w:sz w:val="22"/>
                          <w:szCs w:val="22"/>
                        </w:rPr>
                        <w:t xml:space="preserve"> that any health plan, which is a critical part of well-being and identity, must address the needs of </w:t>
                      </w:r>
                      <w:r w:rsidR="00F4506A" w:rsidRPr="008C5A66">
                        <w:rPr>
                          <w:rFonts w:ascii="Comic Sans MS" w:hAnsi="Comic Sans MS"/>
                          <w:b/>
                          <w:bCs/>
                          <w:color w:val="000000"/>
                          <w:sz w:val="22"/>
                          <w:szCs w:val="22"/>
                        </w:rPr>
                        <w:t xml:space="preserve">people living across urban, regional, rural and remote locations, </w:t>
                      </w:r>
                      <w:r w:rsidR="008C5A66">
                        <w:rPr>
                          <w:rFonts w:ascii="Comic Sans MS" w:hAnsi="Comic Sans MS"/>
                          <w:b/>
                          <w:bCs/>
                          <w:color w:val="000000"/>
                          <w:sz w:val="22"/>
                          <w:szCs w:val="22"/>
                        </w:rPr>
                        <w:t xml:space="preserve"> </w:t>
                      </w:r>
                      <w:r w:rsidR="00F4506A" w:rsidRPr="008C5A66">
                        <w:rPr>
                          <w:rFonts w:ascii="Comic Sans MS" w:hAnsi="Comic Sans MS"/>
                          <w:b/>
                          <w:bCs/>
                          <w:color w:val="000000"/>
                          <w:sz w:val="22"/>
                          <w:szCs w:val="22"/>
                        </w:rPr>
                        <w:t xml:space="preserve">and </w:t>
                      </w:r>
                      <w:r w:rsidR="002A3015">
                        <w:rPr>
                          <w:rFonts w:ascii="Comic Sans MS" w:hAnsi="Comic Sans MS"/>
                          <w:b/>
                          <w:bCs/>
                          <w:color w:val="000000"/>
                          <w:sz w:val="22"/>
                          <w:szCs w:val="22"/>
                        </w:rPr>
                        <w:t xml:space="preserve">must focus on </w:t>
                      </w:r>
                      <w:r w:rsidR="00F4506A" w:rsidRPr="008C5A66">
                        <w:rPr>
                          <w:rFonts w:ascii="Comic Sans MS" w:hAnsi="Comic Sans MS"/>
                          <w:b/>
                          <w:bCs/>
                          <w:color w:val="000000"/>
                          <w:sz w:val="22"/>
                          <w:szCs w:val="22"/>
                        </w:rPr>
                        <w:t>Aboriginal and Torres Strait Islander</w:t>
                      </w:r>
                      <w:r w:rsidR="008C5A66">
                        <w:rPr>
                          <w:rFonts w:ascii="Comic Sans MS" w:hAnsi="Comic Sans MS"/>
                          <w:b/>
                          <w:bCs/>
                          <w:color w:val="000000"/>
                          <w:sz w:val="22"/>
                          <w:szCs w:val="22"/>
                        </w:rPr>
                        <w:t xml:space="preserve"> </w:t>
                      </w:r>
                      <w:r w:rsidR="00F4506A" w:rsidRPr="008C5A66">
                        <w:rPr>
                          <w:rFonts w:ascii="Comic Sans MS" w:hAnsi="Comic Sans MS"/>
                          <w:b/>
                          <w:bCs/>
                          <w:color w:val="000000"/>
                          <w:sz w:val="22"/>
                          <w:szCs w:val="22"/>
                        </w:rPr>
                        <w:t>people who identify as</w:t>
                      </w:r>
                      <w:r w:rsidR="008C5A66">
                        <w:rPr>
                          <w:rFonts w:ascii="Comic Sans MS" w:hAnsi="Comic Sans MS"/>
                          <w:b/>
                          <w:bCs/>
                          <w:color w:val="000000"/>
                          <w:sz w:val="22"/>
                          <w:szCs w:val="22"/>
                        </w:rPr>
                        <w:t xml:space="preserve"> </w:t>
                      </w:r>
                      <w:r w:rsidR="00F4506A" w:rsidRPr="008C5A66">
                        <w:rPr>
                          <w:rFonts w:ascii="Comic Sans MS" w:hAnsi="Comic Sans MS"/>
                          <w:b/>
                          <w:bCs/>
                          <w:color w:val="000000"/>
                          <w:sz w:val="22"/>
                          <w:szCs w:val="22"/>
                        </w:rPr>
                        <w:t>LGBTQIA+SB</w:t>
                      </w:r>
                      <w:r w:rsidR="008C5A66">
                        <w:rPr>
                          <w:rFonts w:ascii="Comic Sans MS" w:hAnsi="Comic Sans MS"/>
                          <w:b/>
                          <w:bCs/>
                          <w:color w:val="000000"/>
                          <w:sz w:val="22"/>
                          <w:szCs w:val="22"/>
                        </w:rPr>
                        <w:t xml:space="preserve">; </w:t>
                      </w:r>
                      <w:r w:rsidR="002A3015">
                        <w:rPr>
                          <w:rFonts w:ascii="Comic Sans MS" w:hAnsi="Comic Sans MS"/>
                          <w:b/>
                          <w:bCs/>
                          <w:color w:val="000000"/>
                          <w:sz w:val="22"/>
                          <w:szCs w:val="22"/>
                        </w:rPr>
                        <w:t xml:space="preserve">those </w:t>
                      </w:r>
                      <w:r w:rsidR="00F4506A" w:rsidRPr="008C5A66">
                        <w:rPr>
                          <w:rFonts w:ascii="Comic Sans MS" w:hAnsi="Comic Sans MS"/>
                          <w:b/>
                          <w:bCs/>
                          <w:color w:val="000000"/>
                          <w:sz w:val="22"/>
                          <w:szCs w:val="22"/>
                        </w:rPr>
                        <w:t>living with mental illness</w:t>
                      </w:r>
                      <w:r w:rsidR="008C5A66">
                        <w:rPr>
                          <w:rFonts w:ascii="Comic Sans MS" w:hAnsi="Comic Sans MS"/>
                          <w:b/>
                          <w:bCs/>
                          <w:color w:val="000000"/>
                          <w:sz w:val="22"/>
                          <w:szCs w:val="22"/>
                        </w:rPr>
                        <w:t xml:space="preserve">; the </w:t>
                      </w:r>
                      <w:r w:rsidR="00F4506A" w:rsidRPr="008C5A66">
                        <w:rPr>
                          <w:rFonts w:ascii="Comic Sans MS" w:hAnsi="Comic Sans MS"/>
                          <w:b/>
                          <w:bCs/>
                          <w:color w:val="000000"/>
                          <w:sz w:val="22"/>
                          <w:szCs w:val="22"/>
                        </w:rPr>
                        <w:t>incarcerated</w:t>
                      </w:r>
                      <w:r w:rsidR="008C5A66">
                        <w:rPr>
                          <w:rFonts w:ascii="Comic Sans MS" w:hAnsi="Comic Sans MS"/>
                          <w:b/>
                          <w:bCs/>
                          <w:color w:val="000000"/>
                          <w:sz w:val="22"/>
                          <w:szCs w:val="22"/>
                        </w:rPr>
                        <w:t xml:space="preserve">; </w:t>
                      </w:r>
                      <w:r w:rsidR="002A3015">
                        <w:rPr>
                          <w:rFonts w:ascii="Comic Sans MS" w:hAnsi="Comic Sans MS"/>
                          <w:b/>
                          <w:bCs/>
                          <w:color w:val="000000"/>
                          <w:sz w:val="22"/>
                          <w:szCs w:val="22"/>
                        </w:rPr>
                        <w:t xml:space="preserve">those </w:t>
                      </w:r>
                      <w:r w:rsidR="00F4506A" w:rsidRPr="008C5A66">
                        <w:rPr>
                          <w:rFonts w:ascii="Comic Sans MS" w:hAnsi="Comic Sans MS"/>
                          <w:b/>
                          <w:bCs/>
                          <w:color w:val="000000"/>
                          <w:sz w:val="22"/>
                          <w:szCs w:val="22"/>
                        </w:rPr>
                        <w:t>experiencing homelessness</w:t>
                      </w:r>
                      <w:r w:rsidR="008C5A66">
                        <w:rPr>
                          <w:rFonts w:ascii="Comic Sans MS" w:hAnsi="Comic Sans MS"/>
                          <w:b/>
                          <w:bCs/>
                          <w:color w:val="000000"/>
                          <w:sz w:val="22"/>
                          <w:szCs w:val="22"/>
                        </w:rPr>
                        <w:t xml:space="preserve">; </w:t>
                      </w:r>
                      <w:r w:rsidR="00F4506A" w:rsidRPr="008C5A66">
                        <w:rPr>
                          <w:rFonts w:ascii="Comic Sans MS" w:hAnsi="Comic Sans MS"/>
                          <w:b/>
                          <w:bCs/>
                          <w:color w:val="000000"/>
                          <w:sz w:val="22"/>
                          <w:szCs w:val="22"/>
                        </w:rPr>
                        <w:t xml:space="preserve">people with </w:t>
                      </w:r>
                      <w:r w:rsidR="008C5A66">
                        <w:rPr>
                          <w:rFonts w:ascii="Comic Sans MS" w:hAnsi="Comic Sans MS"/>
                          <w:b/>
                          <w:bCs/>
                          <w:color w:val="000000"/>
                          <w:sz w:val="22"/>
                          <w:szCs w:val="22"/>
                        </w:rPr>
                        <w:t xml:space="preserve">a </w:t>
                      </w:r>
                      <w:r w:rsidR="00F4506A" w:rsidRPr="008C5A66">
                        <w:rPr>
                          <w:rFonts w:ascii="Comic Sans MS" w:hAnsi="Comic Sans MS"/>
                          <w:b/>
                          <w:bCs/>
                          <w:color w:val="000000"/>
                          <w:sz w:val="22"/>
                          <w:szCs w:val="22"/>
                        </w:rPr>
                        <w:t>disability</w:t>
                      </w:r>
                      <w:r w:rsidR="008C5A66">
                        <w:rPr>
                          <w:rFonts w:ascii="Comic Sans MS" w:hAnsi="Comic Sans MS"/>
                          <w:b/>
                          <w:bCs/>
                          <w:color w:val="000000"/>
                          <w:sz w:val="22"/>
                          <w:szCs w:val="22"/>
                        </w:rPr>
                        <w:t xml:space="preserve">; </w:t>
                      </w:r>
                      <w:r w:rsidR="00F4506A" w:rsidRPr="008C5A66">
                        <w:rPr>
                          <w:rFonts w:ascii="Comic Sans MS" w:hAnsi="Comic Sans MS"/>
                          <w:b/>
                          <w:bCs/>
                          <w:color w:val="000000"/>
                          <w:sz w:val="22"/>
                          <w:szCs w:val="22"/>
                        </w:rPr>
                        <w:t xml:space="preserve">speakers </w:t>
                      </w:r>
                      <w:r w:rsidR="002A3015">
                        <w:rPr>
                          <w:rFonts w:ascii="Comic Sans MS" w:hAnsi="Comic Sans MS"/>
                          <w:b/>
                          <w:bCs/>
                          <w:color w:val="000000"/>
                          <w:sz w:val="22"/>
                          <w:szCs w:val="22"/>
                        </w:rPr>
                        <w:t xml:space="preserve">of </w:t>
                      </w:r>
                      <w:r w:rsidR="008C5A66">
                        <w:rPr>
                          <w:rFonts w:ascii="Comic Sans MS" w:hAnsi="Comic Sans MS"/>
                          <w:b/>
                          <w:bCs/>
                          <w:color w:val="000000"/>
                          <w:sz w:val="22"/>
                          <w:szCs w:val="22"/>
                        </w:rPr>
                        <w:t xml:space="preserve">traditional </w:t>
                      </w:r>
                      <w:r w:rsidR="00F4506A" w:rsidRPr="008C5A66">
                        <w:rPr>
                          <w:rFonts w:ascii="Comic Sans MS" w:hAnsi="Comic Sans MS"/>
                          <w:b/>
                          <w:bCs/>
                          <w:color w:val="000000"/>
                          <w:sz w:val="22"/>
                          <w:szCs w:val="22"/>
                        </w:rPr>
                        <w:t>languages</w:t>
                      </w:r>
                      <w:r w:rsidR="008C5A66">
                        <w:rPr>
                          <w:rFonts w:ascii="Comic Sans MS" w:hAnsi="Comic Sans MS"/>
                          <w:b/>
                          <w:bCs/>
                          <w:color w:val="000000"/>
                          <w:sz w:val="22"/>
                          <w:szCs w:val="22"/>
                        </w:rPr>
                        <w:t xml:space="preserve">; </w:t>
                      </w:r>
                      <w:r w:rsidR="00F4506A" w:rsidRPr="008C5A66">
                        <w:rPr>
                          <w:rFonts w:ascii="Comic Sans MS" w:hAnsi="Comic Sans MS"/>
                          <w:b/>
                          <w:bCs/>
                          <w:color w:val="000000"/>
                          <w:sz w:val="22"/>
                          <w:szCs w:val="22"/>
                        </w:rPr>
                        <w:t>Stolen Generation</w:t>
                      </w:r>
                      <w:r w:rsidR="008C5A66">
                        <w:rPr>
                          <w:rFonts w:ascii="Comic Sans MS" w:hAnsi="Comic Sans MS"/>
                          <w:b/>
                          <w:bCs/>
                          <w:color w:val="000000"/>
                          <w:sz w:val="22"/>
                          <w:szCs w:val="22"/>
                        </w:rPr>
                        <w:t xml:space="preserve"> </w:t>
                      </w:r>
                      <w:r w:rsidR="00F4506A" w:rsidRPr="008C5A66">
                        <w:rPr>
                          <w:rFonts w:ascii="Comic Sans MS" w:hAnsi="Comic Sans MS"/>
                          <w:b/>
                          <w:bCs/>
                          <w:color w:val="000000"/>
                          <w:sz w:val="22"/>
                          <w:szCs w:val="22"/>
                        </w:rPr>
                        <w:t>survivors</w:t>
                      </w:r>
                      <w:r w:rsidR="008C5A66">
                        <w:rPr>
                          <w:rFonts w:ascii="Comic Sans MS" w:hAnsi="Comic Sans MS"/>
                          <w:b/>
                          <w:bCs/>
                          <w:color w:val="000000"/>
                          <w:sz w:val="22"/>
                          <w:szCs w:val="22"/>
                        </w:rPr>
                        <w:t xml:space="preserve">; </w:t>
                      </w:r>
                      <w:r w:rsidR="00F4506A" w:rsidRPr="008C5A66">
                        <w:rPr>
                          <w:rFonts w:ascii="Comic Sans MS" w:hAnsi="Comic Sans MS"/>
                          <w:b/>
                          <w:bCs/>
                          <w:color w:val="000000"/>
                          <w:sz w:val="22"/>
                          <w:szCs w:val="22"/>
                        </w:rPr>
                        <w:t>young people</w:t>
                      </w:r>
                      <w:r w:rsidR="008C5A66">
                        <w:rPr>
                          <w:rFonts w:ascii="Comic Sans MS" w:hAnsi="Comic Sans MS"/>
                          <w:b/>
                          <w:bCs/>
                          <w:color w:val="000000"/>
                          <w:sz w:val="22"/>
                          <w:szCs w:val="22"/>
                        </w:rPr>
                        <w:t xml:space="preserve">; </w:t>
                      </w:r>
                      <w:r w:rsidR="00F4506A" w:rsidRPr="008C5A66">
                        <w:rPr>
                          <w:rFonts w:ascii="Comic Sans MS" w:hAnsi="Comic Sans MS"/>
                          <w:b/>
                          <w:bCs/>
                          <w:color w:val="000000"/>
                          <w:sz w:val="22"/>
                          <w:szCs w:val="22"/>
                        </w:rPr>
                        <w:t>children in care</w:t>
                      </w:r>
                      <w:r w:rsidR="008C5A66">
                        <w:rPr>
                          <w:rFonts w:ascii="Comic Sans MS" w:hAnsi="Comic Sans MS"/>
                          <w:b/>
                          <w:bCs/>
                          <w:color w:val="000000"/>
                          <w:sz w:val="22"/>
                          <w:szCs w:val="22"/>
                        </w:rPr>
                        <w:t xml:space="preserve"> as well as our seniors.</w:t>
                      </w:r>
                    </w:p>
                    <w:p w14:paraId="3FC410D0" w14:textId="09ADB475" w:rsidR="00C54474" w:rsidRPr="008C5A66" w:rsidRDefault="00C54474" w:rsidP="00F4506A">
                      <w:pPr>
                        <w:pStyle w:val="NormalWeb"/>
                        <w:spacing w:before="0" w:beforeAutospacing="0" w:after="0" w:afterAutospacing="0" w:line="180" w:lineRule="auto"/>
                        <w:rPr>
                          <w:rFonts w:ascii="Comic Sans MS" w:hAnsi="Comic Sans MS"/>
                          <w:color w:val="000000"/>
                          <w:sz w:val="22"/>
                          <w:szCs w:val="22"/>
                        </w:rPr>
                      </w:pPr>
                    </w:p>
                    <w:p w14:paraId="042608A9" w14:textId="5FC5CDE8" w:rsidR="00E34860" w:rsidRPr="00F4506A" w:rsidRDefault="00E34860" w:rsidP="00F4506A">
                      <w:pPr>
                        <w:spacing w:line="180" w:lineRule="auto"/>
                        <w:jc w:val="both"/>
                        <w:rPr>
                          <w:b/>
                          <w:bCs/>
                          <w:color w:val="FF0000"/>
                          <w:spacing w:val="-20"/>
                          <w:sz w:val="16"/>
                          <w:szCs w:val="16"/>
                          <w:lang w:val="en-AU"/>
                        </w:rPr>
                      </w:pPr>
                    </w:p>
                  </w:txbxContent>
                </v:textbox>
                <w10:wrap type="square"/>
              </v:shape>
            </w:pict>
          </mc:Fallback>
        </mc:AlternateContent>
      </w:r>
      <w:r w:rsidR="00C54474" w:rsidRPr="00817CFC">
        <w:rPr>
          <w:noProof/>
          <w:sz w:val="22"/>
          <w:szCs w:val="22"/>
        </w:rPr>
        <mc:AlternateContent>
          <mc:Choice Requires="wps">
            <w:drawing>
              <wp:anchor distT="45720" distB="45720" distL="114300" distR="114300" simplePos="0" relativeHeight="251670528" behindDoc="0" locked="0" layoutInCell="1" allowOverlap="1" wp14:anchorId="0BF787C6" wp14:editId="60EEAD35">
                <wp:simplePos x="0" y="0"/>
                <wp:positionH relativeFrom="column">
                  <wp:posOffset>5139690</wp:posOffset>
                </wp:positionH>
                <wp:positionV relativeFrom="paragraph">
                  <wp:posOffset>19050</wp:posOffset>
                </wp:positionV>
                <wp:extent cx="4932680" cy="3513455"/>
                <wp:effectExtent l="19050" t="19050" r="20320" b="1079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680" cy="3513455"/>
                        </a:xfrm>
                        <a:prstGeom prst="rect">
                          <a:avLst/>
                        </a:prstGeom>
                        <a:solidFill>
                          <a:srgbClr val="FFFFFF"/>
                        </a:solidFill>
                        <a:ln w="28575">
                          <a:solidFill>
                            <a:srgbClr val="FF0000"/>
                          </a:solidFill>
                          <a:miter lim="800000"/>
                          <a:headEnd/>
                          <a:tailEnd/>
                        </a:ln>
                      </wps:spPr>
                      <wps:txbx>
                        <w:txbxContent>
                          <w:p w14:paraId="03F024E7" w14:textId="3C60D430" w:rsidR="005A37B9" w:rsidRPr="00D72EE4" w:rsidRDefault="00D94FA4" w:rsidP="005A37B9">
                            <w:pPr>
                              <w:spacing w:line="180" w:lineRule="auto"/>
                              <w:jc w:val="both"/>
                              <w:rPr>
                                <w:color w:val="000000" w:themeColor="text1"/>
                              </w:rPr>
                            </w:pPr>
                            <w:r w:rsidRPr="005A37B9">
                              <w:rPr>
                                <w:b/>
                                <w:bCs/>
                                <w:color w:val="FF0000"/>
                                <w:spacing w:val="-20"/>
                                <w:lang w:val="en-AU"/>
                              </w:rPr>
                              <w:t>LAW</w:t>
                            </w:r>
                            <w:r w:rsidR="005D1494" w:rsidRPr="005A37B9">
                              <w:rPr>
                                <w:b/>
                                <w:bCs/>
                                <w:color w:val="FF0000"/>
                                <w:spacing w:val="-20"/>
                                <w:lang w:val="en-AU"/>
                              </w:rPr>
                              <w:t>:</w:t>
                            </w:r>
                            <w:r w:rsidR="005B42E7">
                              <w:rPr>
                                <w:b/>
                                <w:bCs/>
                                <w:color w:val="FF0000"/>
                                <w:spacing w:val="-20"/>
                                <w:lang w:val="en-AU"/>
                              </w:rPr>
                              <w:t xml:space="preserve"> LORE</w:t>
                            </w:r>
                            <w:r w:rsidR="005D1494" w:rsidRPr="005A37B9">
                              <w:rPr>
                                <w:b/>
                                <w:bCs/>
                                <w:color w:val="FF0000"/>
                                <w:spacing w:val="-20"/>
                                <w:lang w:val="en-AU"/>
                              </w:rPr>
                              <w:t xml:space="preserve"> The acquisition of land by the colonisers was a primary objective </w:t>
                            </w:r>
                            <w:r w:rsidR="005A37B9">
                              <w:rPr>
                                <w:b/>
                                <w:bCs/>
                                <w:color w:val="FF0000"/>
                                <w:spacing w:val="-20"/>
                                <w:lang w:val="en-AU"/>
                              </w:rPr>
                              <w:t xml:space="preserve">and they intended to take it by any means even if it meant dawn raids on small groups living </w:t>
                            </w:r>
                            <w:proofErr w:type="spellStart"/>
                            <w:r w:rsidR="005A37B9">
                              <w:rPr>
                                <w:b/>
                                <w:bCs/>
                                <w:color w:val="FF0000"/>
                                <w:spacing w:val="-20"/>
                                <w:lang w:val="en-AU"/>
                              </w:rPr>
                              <w:t>peacfully</w:t>
                            </w:r>
                            <w:proofErr w:type="spellEnd"/>
                            <w:r w:rsidR="005A37B9">
                              <w:rPr>
                                <w:b/>
                                <w:bCs/>
                                <w:color w:val="FF0000"/>
                                <w:spacing w:val="-20"/>
                                <w:lang w:val="en-AU"/>
                              </w:rPr>
                              <w:t xml:space="preserve"> trying to survive after seeing their primary sources of food and the land being destroyed. </w:t>
                            </w:r>
                            <w:r w:rsidR="00974E44">
                              <w:rPr>
                                <w:b/>
                                <w:bCs/>
                                <w:color w:val="FF0000"/>
                                <w:spacing w:val="-20"/>
                                <w:lang w:val="en-AU"/>
                              </w:rPr>
                              <w:t xml:space="preserve">After </w:t>
                            </w:r>
                            <w:proofErr w:type="spellStart"/>
                            <w:proofErr w:type="gramStart"/>
                            <w:r w:rsidR="00974E44">
                              <w:rPr>
                                <w:b/>
                                <w:bCs/>
                                <w:color w:val="FF0000"/>
                                <w:spacing w:val="-20"/>
                                <w:lang w:val="en-AU"/>
                              </w:rPr>
                              <w:t>all,the</w:t>
                            </w:r>
                            <w:proofErr w:type="spellEnd"/>
                            <w:proofErr w:type="gramEnd"/>
                            <w:r w:rsidR="00974E44">
                              <w:rPr>
                                <w:b/>
                                <w:bCs/>
                                <w:color w:val="FF0000"/>
                                <w:spacing w:val="-20"/>
                                <w:lang w:val="en-AU"/>
                              </w:rPr>
                              <w:t xml:space="preserve"> colonisers saw the land as </w:t>
                            </w:r>
                            <w:r w:rsidR="00974E44" w:rsidRPr="00974E44">
                              <w:rPr>
                                <w:b/>
                                <w:bCs/>
                                <w:i/>
                                <w:iCs/>
                                <w:color w:val="FF0000"/>
                                <w:spacing w:val="-20"/>
                                <w:lang w:val="en-AU"/>
                              </w:rPr>
                              <w:t>Terra Nullius</w:t>
                            </w:r>
                            <w:r w:rsidR="00974E44">
                              <w:rPr>
                                <w:b/>
                                <w:bCs/>
                                <w:i/>
                                <w:iCs/>
                                <w:color w:val="FF0000"/>
                                <w:spacing w:val="-20"/>
                                <w:lang w:val="en-AU"/>
                              </w:rPr>
                              <w:t xml:space="preserve"> </w:t>
                            </w:r>
                            <w:r w:rsidR="00974E44">
                              <w:rPr>
                                <w:b/>
                                <w:bCs/>
                                <w:color w:val="FF0000"/>
                                <w:spacing w:val="-20"/>
                                <w:lang w:val="en-AU"/>
                              </w:rPr>
                              <w:t xml:space="preserve"> and therefore wasn’t owned by anyone.</w:t>
                            </w:r>
                            <w:r w:rsidR="00366DE8">
                              <w:rPr>
                                <w:b/>
                                <w:bCs/>
                                <w:color w:val="FF0000"/>
                                <w:spacing w:val="-20"/>
                                <w:lang w:val="en-AU"/>
                              </w:rPr>
                              <w:t xml:space="preserve"> The Mabo Court (1992) decision was to change that. </w:t>
                            </w:r>
                            <w:r w:rsidR="0086495C">
                              <w:rPr>
                                <w:b/>
                                <w:bCs/>
                                <w:color w:val="FF0000"/>
                                <w:spacing w:val="-20"/>
                                <w:lang w:val="en-AU"/>
                              </w:rPr>
                              <w:t xml:space="preserve">There are significant historical events which are seen as part of the </w:t>
                            </w:r>
                            <w:r w:rsidR="0086495C">
                              <w:rPr>
                                <w:b/>
                                <w:bCs/>
                                <w:i/>
                                <w:iCs/>
                                <w:color w:val="FF0000"/>
                                <w:spacing w:val="-20"/>
                                <w:lang w:val="en-AU"/>
                              </w:rPr>
                              <w:t>Frontier Wars</w:t>
                            </w:r>
                            <w:r w:rsidR="0086495C">
                              <w:rPr>
                                <w:b/>
                                <w:bCs/>
                                <w:color w:val="FF0000"/>
                                <w:spacing w:val="-20"/>
                                <w:lang w:val="en-AU"/>
                              </w:rPr>
                              <w:t xml:space="preserve"> which took place once colonisation began. Both men and women played significant roles in defending their traditional lands </w:t>
                            </w:r>
                            <w:r w:rsidR="00D72EE4">
                              <w:rPr>
                                <w:b/>
                                <w:bCs/>
                                <w:color w:val="FF0000"/>
                                <w:spacing w:val="-20"/>
                                <w:lang w:val="en-AU"/>
                              </w:rPr>
                              <w:t xml:space="preserve">in violent clashes </w:t>
                            </w:r>
                            <w:r w:rsidR="0086495C">
                              <w:rPr>
                                <w:b/>
                                <w:bCs/>
                                <w:color w:val="FF0000"/>
                                <w:spacing w:val="-20"/>
                                <w:lang w:val="en-AU"/>
                              </w:rPr>
                              <w:t xml:space="preserve">as well as </w:t>
                            </w:r>
                            <w:r w:rsidR="00D72EE4">
                              <w:rPr>
                                <w:b/>
                                <w:bCs/>
                                <w:color w:val="FF0000"/>
                                <w:spacing w:val="-20"/>
                                <w:lang w:val="en-AU"/>
                              </w:rPr>
                              <w:t xml:space="preserve">just trying to survive </w:t>
                            </w:r>
                            <w:r w:rsidR="00D62A1B">
                              <w:rPr>
                                <w:b/>
                                <w:bCs/>
                                <w:color w:val="FF0000"/>
                                <w:spacing w:val="-20"/>
                                <w:lang w:val="en-AU"/>
                              </w:rPr>
                              <w:t xml:space="preserve">the invasion. </w:t>
                            </w:r>
                            <w:r w:rsidR="008A79CB">
                              <w:rPr>
                                <w:b/>
                                <w:bCs/>
                                <w:color w:val="FF0000"/>
                                <w:spacing w:val="-20"/>
                                <w:lang w:val="en-AU"/>
                              </w:rPr>
                              <w:t xml:space="preserve">Whilst there were violent clashes with the colonisers, in some instances local men and women </w:t>
                            </w:r>
                            <w:r w:rsidR="00D72EE4">
                              <w:rPr>
                                <w:b/>
                                <w:bCs/>
                                <w:color w:val="FF0000"/>
                                <w:spacing w:val="-20"/>
                                <w:lang w:val="en-AU"/>
                              </w:rPr>
                              <w:t xml:space="preserve">saw a means of survival through recruitment </w:t>
                            </w:r>
                            <w:r w:rsidR="008A79CB">
                              <w:rPr>
                                <w:b/>
                                <w:bCs/>
                                <w:color w:val="FF0000"/>
                                <w:spacing w:val="-20"/>
                                <w:lang w:val="en-AU"/>
                              </w:rPr>
                              <w:t>to carry out certain roles such as home duties for women and guides and trackers for the men</w:t>
                            </w:r>
                            <w:r w:rsidR="00D72EE4">
                              <w:rPr>
                                <w:b/>
                                <w:bCs/>
                                <w:color w:val="FF0000"/>
                                <w:spacing w:val="-20"/>
                                <w:lang w:val="en-AU"/>
                              </w:rPr>
                              <w:t xml:space="preserve"> and in some instances seen as slave labour. </w:t>
                            </w:r>
                            <w:r w:rsidR="00097309">
                              <w:rPr>
                                <w:b/>
                                <w:bCs/>
                                <w:color w:val="FF0000"/>
                                <w:spacing w:val="-20"/>
                                <w:lang w:val="en-AU"/>
                              </w:rPr>
                              <w:t xml:space="preserve">Aboriginal troopers were recruited because of their bushcraft which helped with law enforcement especially when recapturing escaped convicts. As time </w:t>
                            </w:r>
                            <w:proofErr w:type="gramStart"/>
                            <w:r w:rsidR="00097309">
                              <w:rPr>
                                <w:b/>
                                <w:bCs/>
                                <w:color w:val="FF0000"/>
                                <w:spacing w:val="-20"/>
                                <w:lang w:val="en-AU"/>
                              </w:rPr>
                              <w:t>passed</w:t>
                            </w:r>
                            <w:proofErr w:type="gramEnd"/>
                            <w:r w:rsidR="00097309">
                              <w:rPr>
                                <w:b/>
                                <w:bCs/>
                                <w:color w:val="FF0000"/>
                                <w:spacing w:val="-20"/>
                                <w:lang w:val="en-AU"/>
                              </w:rPr>
                              <w:t xml:space="preserve"> they became known as </w:t>
                            </w:r>
                            <w:r w:rsidR="00097309" w:rsidRPr="00C62D6E">
                              <w:rPr>
                                <w:b/>
                                <w:bCs/>
                                <w:i/>
                                <w:iCs/>
                                <w:color w:val="000000" w:themeColor="text1"/>
                                <w:spacing w:val="-20"/>
                                <w:lang w:val="en-AU"/>
                              </w:rPr>
                              <w:t>black trackers</w:t>
                            </w:r>
                            <w:r w:rsidR="00097309" w:rsidRPr="00C62D6E">
                              <w:rPr>
                                <w:b/>
                                <w:bCs/>
                                <w:color w:val="000000" w:themeColor="text1"/>
                                <w:spacing w:val="-20"/>
                                <w:lang w:val="en-AU"/>
                              </w:rPr>
                              <w:t xml:space="preserve"> </w:t>
                            </w:r>
                            <w:r w:rsidR="00097309">
                              <w:rPr>
                                <w:b/>
                                <w:bCs/>
                                <w:color w:val="FF0000"/>
                                <w:spacing w:val="-20"/>
                                <w:lang w:val="en-AU"/>
                              </w:rPr>
                              <w:t>and w</w:t>
                            </w:r>
                            <w:r w:rsidR="00996B54">
                              <w:rPr>
                                <w:b/>
                                <w:bCs/>
                                <w:color w:val="FF0000"/>
                                <w:spacing w:val="-20"/>
                                <w:lang w:val="en-AU"/>
                              </w:rPr>
                              <w:t>ere invaluable in helping police locate lost persons or escapees</w:t>
                            </w:r>
                            <w:r w:rsidR="00C62D6E">
                              <w:rPr>
                                <w:b/>
                                <w:bCs/>
                                <w:color w:val="FF0000"/>
                                <w:spacing w:val="-20"/>
                                <w:lang w:val="en-AU"/>
                              </w:rPr>
                              <w:t xml:space="preserve"> from custody</w:t>
                            </w:r>
                            <w:r w:rsidR="00996B54">
                              <w:rPr>
                                <w:b/>
                                <w:bCs/>
                                <w:color w:val="FF0000"/>
                                <w:spacing w:val="-20"/>
                                <w:lang w:val="en-AU"/>
                              </w:rPr>
                              <w:t>.</w:t>
                            </w:r>
                            <w:r w:rsidR="00D72EE4">
                              <w:rPr>
                                <w:b/>
                                <w:bCs/>
                                <w:color w:val="FF0000"/>
                                <w:spacing w:val="-20"/>
                                <w:lang w:val="en-AU"/>
                              </w:rPr>
                              <w:t xml:space="preserve"> </w:t>
                            </w:r>
                            <w:r w:rsidR="00D72EE4" w:rsidRPr="00D72EE4">
                              <w:rPr>
                                <w:b/>
                                <w:bCs/>
                                <w:color w:val="000000" w:themeColor="text1"/>
                                <w:spacing w:val="-20"/>
                                <w:lang w:val="en-AU"/>
                              </w:rPr>
                              <w:t>M</w:t>
                            </w:r>
                            <w:r w:rsidR="005B42E7">
                              <w:rPr>
                                <w:b/>
                                <w:bCs/>
                                <w:color w:val="000000" w:themeColor="text1"/>
                                <w:spacing w:val="-20"/>
                                <w:lang w:val="en-AU"/>
                              </w:rPr>
                              <w:t xml:space="preserve">URRI/KOORI COURT: </w:t>
                            </w:r>
                            <w:r w:rsidR="00C62D6E">
                              <w:rPr>
                                <w:b/>
                                <w:bCs/>
                                <w:color w:val="000000" w:themeColor="text1"/>
                                <w:spacing w:val="-20"/>
                                <w:lang w:val="en-AU"/>
                              </w:rPr>
                              <w:t>Aboriginal community participation in sentencing processes had been carried out in remote communities</w:t>
                            </w:r>
                            <w:r w:rsidR="005B42E7">
                              <w:rPr>
                                <w:b/>
                                <w:bCs/>
                                <w:color w:val="000000" w:themeColor="text1"/>
                                <w:spacing w:val="-20"/>
                                <w:lang w:val="en-AU"/>
                              </w:rPr>
                              <w:t xml:space="preserve"> with the aim of providing “justice” to victims according to the lore. Over time, the process became more formalised and across the coun</w:t>
                            </w:r>
                            <w:r w:rsidR="005B42E7" w:rsidRPr="005B42E7">
                              <w:rPr>
                                <w:b/>
                                <w:bCs/>
                                <w:color w:val="000000" w:themeColor="text1"/>
                                <w:spacing w:val="-20"/>
                                <w:lang w:val="en-AU"/>
                              </w:rPr>
                              <w:t>try states and territories have endeavoured to make the sentencing culturally appropriate</w:t>
                            </w:r>
                            <w:r w:rsidR="00C62D6E" w:rsidRPr="005B42E7">
                              <w:rPr>
                                <w:rFonts w:cs="Calibri"/>
                                <w:color w:val="242424"/>
                                <w:shd w:val="clear" w:color="auto" w:fill="FFFFFF"/>
                              </w:rPr>
                              <w:t xml:space="preserve">. </w:t>
                            </w:r>
                            <w:r w:rsidR="005B42E7" w:rsidRPr="005B42E7">
                              <w:rPr>
                                <w:rFonts w:cs="Calibri"/>
                                <w:b/>
                                <w:bCs/>
                                <w:color w:val="000000" w:themeColor="text1"/>
                                <w:shd w:val="clear" w:color="auto" w:fill="FFFFFF"/>
                              </w:rPr>
                              <w:t>The judicial system encourages Elders, family members and others to</w:t>
                            </w:r>
                            <w:r w:rsidR="00C62D6E" w:rsidRPr="005B42E7">
                              <w:rPr>
                                <w:rFonts w:cs="Calibri"/>
                                <w:b/>
                                <w:bCs/>
                                <w:color w:val="000000" w:themeColor="text1"/>
                                <w:shd w:val="clear" w:color="auto" w:fill="FFFFFF"/>
                              </w:rPr>
                              <w:t xml:space="preserve"> participate in the sentencing process and to provide officials with insight into the offence, the character of victim-offender relations, and an offender's readiness to change.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787C6" id="_x0000_s1032" type="#_x0000_t202" style="position:absolute;left:0;text-align:left;margin-left:404.7pt;margin-top:1.5pt;width:388.4pt;height:276.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" strokecolor="red" strokeweight="2.25pt">
                <v:textbox>
                  <w:txbxContent>
                    <w:p w14:paraId="03F024E7" w14:textId="3C60D430" w:rsidR="005A37B9" w:rsidRPr="00D72EE4" w:rsidRDefault="00D94FA4" w:rsidP="005A37B9">
                      <w:pPr>
                        <w:spacing w:line="180" w:lineRule="auto"/>
                        <w:jc w:val="both"/>
                        <w:rPr>
                          <w:color w:val="000000" w:themeColor="text1"/>
                        </w:rPr>
                      </w:pPr>
                      <w:r w:rsidRPr="005A37B9">
                        <w:rPr>
                          <w:b/>
                          <w:bCs/>
                          <w:color w:val="FF0000"/>
                          <w:spacing w:val="-20"/>
                          <w:lang w:val="en-AU"/>
                        </w:rPr>
                        <w:t>LAW</w:t>
                      </w:r>
                      <w:r w:rsidR="005D1494" w:rsidRPr="005A37B9">
                        <w:rPr>
                          <w:b/>
                          <w:bCs/>
                          <w:color w:val="FF0000"/>
                          <w:spacing w:val="-20"/>
                          <w:lang w:val="en-AU"/>
                        </w:rPr>
                        <w:t>:</w:t>
                      </w:r>
                      <w:r w:rsidR="005B42E7">
                        <w:rPr>
                          <w:b/>
                          <w:bCs/>
                          <w:color w:val="FF0000"/>
                          <w:spacing w:val="-20"/>
                          <w:lang w:val="en-AU"/>
                        </w:rPr>
                        <w:t xml:space="preserve"> LORE</w:t>
                      </w:r>
                      <w:r w:rsidR="005D1494" w:rsidRPr="005A37B9">
                        <w:rPr>
                          <w:b/>
                          <w:bCs/>
                          <w:color w:val="FF0000"/>
                          <w:spacing w:val="-20"/>
                          <w:lang w:val="en-AU"/>
                        </w:rPr>
                        <w:t xml:space="preserve"> The acquisition of land by the colonisers was a primary objective </w:t>
                      </w:r>
                      <w:r w:rsidR="005A37B9">
                        <w:rPr>
                          <w:b/>
                          <w:bCs/>
                          <w:color w:val="FF0000"/>
                          <w:spacing w:val="-20"/>
                          <w:lang w:val="en-AU"/>
                        </w:rPr>
                        <w:t xml:space="preserve">and they intended to take it by any means even if it meant dawn raids on small groups living </w:t>
                      </w:r>
                      <w:proofErr w:type="spellStart"/>
                      <w:r w:rsidR="005A37B9">
                        <w:rPr>
                          <w:b/>
                          <w:bCs/>
                          <w:color w:val="FF0000"/>
                          <w:spacing w:val="-20"/>
                          <w:lang w:val="en-AU"/>
                        </w:rPr>
                        <w:t>peacfully</w:t>
                      </w:r>
                      <w:proofErr w:type="spellEnd"/>
                      <w:r w:rsidR="005A37B9">
                        <w:rPr>
                          <w:b/>
                          <w:bCs/>
                          <w:color w:val="FF0000"/>
                          <w:spacing w:val="-20"/>
                          <w:lang w:val="en-AU"/>
                        </w:rPr>
                        <w:t xml:space="preserve"> trying to survive after seeing their primary sources of food and the land being destroyed. </w:t>
                      </w:r>
                      <w:r w:rsidR="00974E44">
                        <w:rPr>
                          <w:b/>
                          <w:bCs/>
                          <w:color w:val="FF0000"/>
                          <w:spacing w:val="-20"/>
                          <w:lang w:val="en-AU"/>
                        </w:rPr>
                        <w:t xml:space="preserve">After </w:t>
                      </w:r>
                      <w:proofErr w:type="spellStart"/>
                      <w:proofErr w:type="gramStart"/>
                      <w:r w:rsidR="00974E44">
                        <w:rPr>
                          <w:b/>
                          <w:bCs/>
                          <w:color w:val="FF0000"/>
                          <w:spacing w:val="-20"/>
                          <w:lang w:val="en-AU"/>
                        </w:rPr>
                        <w:t>all,the</w:t>
                      </w:r>
                      <w:proofErr w:type="spellEnd"/>
                      <w:proofErr w:type="gramEnd"/>
                      <w:r w:rsidR="00974E44">
                        <w:rPr>
                          <w:b/>
                          <w:bCs/>
                          <w:color w:val="FF0000"/>
                          <w:spacing w:val="-20"/>
                          <w:lang w:val="en-AU"/>
                        </w:rPr>
                        <w:t xml:space="preserve"> colonisers saw the land as </w:t>
                      </w:r>
                      <w:r w:rsidR="00974E44" w:rsidRPr="00974E44">
                        <w:rPr>
                          <w:b/>
                          <w:bCs/>
                          <w:i/>
                          <w:iCs/>
                          <w:color w:val="FF0000"/>
                          <w:spacing w:val="-20"/>
                          <w:lang w:val="en-AU"/>
                        </w:rPr>
                        <w:t>Terra Nullius</w:t>
                      </w:r>
                      <w:r w:rsidR="00974E44">
                        <w:rPr>
                          <w:b/>
                          <w:bCs/>
                          <w:i/>
                          <w:iCs/>
                          <w:color w:val="FF0000"/>
                          <w:spacing w:val="-20"/>
                          <w:lang w:val="en-AU"/>
                        </w:rPr>
                        <w:t xml:space="preserve"> </w:t>
                      </w:r>
                      <w:r w:rsidR="00974E44">
                        <w:rPr>
                          <w:b/>
                          <w:bCs/>
                          <w:color w:val="FF0000"/>
                          <w:spacing w:val="-20"/>
                          <w:lang w:val="en-AU"/>
                        </w:rPr>
                        <w:t xml:space="preserve"> and therefore wasn’t owned by anyone.</w:t>
                      </w:r>
                      <w:r w:rsidR="00366DE8">
                        <w:rPr>
                          <w:b/>
                          <w:bCs/>
                          <w:color w:val="FF0000"/>
                          <w:spacing w:val="-20"/>
                          <w:lang w:val="en-AU"/>
                        </w:rPr>
                        <w:t xml:space="preserve"> The Mabo Court (1992) decision was to change that. </w:t>
                      </w:r>
                      <w:r w:rsidR="0086495C">
                        <w:rPr>
                          <w:b/>
                          <w:bCs/>
                          <w:color w:val="FF0000"/>
                          <w:spacing w:val="-20"/>
                          <w:lang w:val="en-AU"/>
                        </w:rPr>
                        <w:t xml:space="preserve">There are significant historical events which are seen as part of the </w:t>
                      </w:r>
                      <w:r w:rsidR="0086495C">
                        <w:rPr>
                          <w:b/>
                          <w:bCs/>
                          <w:i/>
                          <w:iCs/>
                          <w:color w:val="FF0000"/>
                          <w:spacing w:val="-20"/>
                          <w:lang w:val="en-AU"/>
                        </w:rPr>
                        <w:t>Frontier Wars</w:t>
                      </w:r>
                      <w:r w:rsidR="0086495C">
                        <w:rPr>
                          <w:b/>
                          <w:bCs/>
                          <w:color w:val="FF0000"/>
                          <w:spacing w:val="-20"/>
                          <w:lang w:val="en-AU"/>
                        </w:rPr>
                        <w:t xml:space="preserve"> which took place once colonisation began. Both men and women played significant roles in defending their traditional lands </w:t>
                      </w:r>
                      <w:r w:rsidR="00D72EE4">
                        <w:rPr>
                          <w:b/>
                          <w:bCs/>
                          <w:color w:val="FF0000"/>
                          <w:spacing w:val="-20"/>
                          <w:lang w:val="en-AU"/>
                        </w:rPr>
                        <w:t xml:space="preserve">in violent clashes </w:t>
                      </w:r>
                      <w:r w:rsidR="0086495C">
                        <w:rPr>
                          <w:b/>
                          <w:bCs/>
                          <w:color w:val="FF0000"/>
                          <w:spacing w:val="-20"/>
                          <w:lang w:val="en-AU"/>
                        </w:rPr>
                        <w:t xml:space="preserve">as well as </w:t>
                      </w:r>
                      <w:r w:rsidR="00D72EE4">
                        <w:rPr>
                          <w:b/>
                          <w:bCs/>
                          <w:color w:val="FF0000"/>
                          <w:spacing w:val="-20"/>
                          <w:lang w:val="en-AU"/>
                        </w:rPr>
                        <w:t xml:space="preserve">just trying to survive </w:t>
                      </w:r>
                      <w:r w:rsidR="00D62A1B">
                        <w:rPr>
                          <w:b/>
                          <w:bCs/>
                          <w:color w:val="FF0000"/>
                          <w:spacing w:val="-20"/>
                          <w:lang w:val="en-AU"/>
                        </w:rPr>
                        <w:t xml:space="preserve">the invasion. </w:t>
                      </w:r>
                      <w:r w:rsidR="008A79CB">
                        <w:rPr>
                          <w:b/>
                          <w:bCs/>
                          <w:color w:val="FF0000"/>
                          <w:spacing w:val="-20"/>
                          <w:lang w:val="en-AU"/>
                        </w:rPr>
                        <w:t xml:space="preserve">Whilst there were violent clashes with the colonisers, in some instances local men and women </w:t>
                      </w:r>
                      <w:r w:rsidR="00D72EE4">
                        <w:rPr>
                          <w:b/>
                          <w:bCs/>
                          <w:color w:val="FF0000"/>
                          <w:spacing w:val="-20"/>
                          <w:lang w:val="en-AU"/>
                        </w:rPr>
                        <w:t xml:space="preserve">saw a means of survival through recruitment </w:t>
                      </w:r>
                      <w:r w:rsidR="008A79CB">
                        <w:rPr>
                          <w:b/>
                          <w:bCs/>
                          <w:color w:val="FF0000"/>
                          <w:spacing w:val="-20"/>
                          <w:lang w:val="en-AU"/>
                        </w:rPr>
                        <w:t>to carry out certain roles such as home duties for women and guides and trackers for the men</w:t>
                      </w:r>
                      <w:r w:rsidR="00D72EE4">
                        <w:rPr>
                          <w:b/>
                          <w:bCs/>
                          <w:color w:val="FF0000"/>
                          <w:spacing w:val="-20"/>
                          <w:lang w:val="en-AU"/>
                        </w:rPr>
                        <w:t xml:space="preserve"> and in some instances seen as slave labour. </w:t>
                      </w:r>
                      <w:r w:rsidR="00097309">
                        <w:rPr>
                          <w:b/>
                          <w:bCs/>
                          <w:color w:val="FF0000"/>
                          <w:spacing w:val="-20"/>
                          <w:lang w:val="en-AU"/>
                        </w:rPr>
                        <w:t xml:space="preserve">Aboriginal troopers were recruited because of their bushcraft which helped with law enforcement especially when recapturing escaped convicts. As time </w:t>
                      </w:r>
                      <w:proofErr w:type="gramStart"/>
                      <w:r w:rsidR="00097309">
                        <w:rPr>
                          <w:b/>
                          <w:bCs/>
                          <w:color w:val="FF0000"/>
                          <w:spacing w:val="-20"/>
                          <w:lang w:val="en-AU"/>
                        </w:rPr>
                        <w:t>passed</w:t>
                      </w:r>
                      <w:proofErr w:type="gramEnd"/>
                      <w:r w:rsidR="00097309">
                        <w:rPr>
                          <w:b/>
                          <w:bCs/>
                          <w:color w:val="FF0000"/>
                          <w:spacing w:val="-20"/>
                          <w:lang w:val="en-AU"/>
                        </w:rPr>
                        <w:t xml:space="preserve"> they became known as </w:t>
                      </w:r>
                      <w:r w:rsidR="00097309" w:rsidRPr="00C62D6E">
                        <w:rPr>
                          <w:b/>
                          <w:bCs/>
                          <w:i/>
                          <w:iCs/>
                          <w:color w:val="000000" w:themeColor="text1"/>
                          <w:spacing w:val="-20"/>
                          <w:lang w:val="en-AU"/>
                        </w:rPr>
                        <w:t>black trackers</w:t>
                      </w:r>
                      <w:r w:rsidR="00097309" w:rsidRPr="00C62D6E">
                        <w:rPr>
                          <w:b/>
                          <w:bCs/>
                          <w:color w:val="000000" w:themeColor="text1"/>
                          <w:spacing w:val="-20"/>
                          <w:lang w:val="en-AU"/>
                        </w:rPr>
                        <w:t xml:space="preserve"> </w:t>
                      </w:r>
                      <w:r w:rsidR="00097309">
                        <w:rPr>
                          <w:b/>
                          <w:bCs/>
                          <w:color w:val="FF0000"/>
                          <w:spacing w:val="-20"/>
                          <w:lang w:val="en-AU"/>
                        </w:rPr>
                        <w:t>and w</w:t>
                      </w:r>
                      <w:r w:rsidR="00996B54">
                        <w:rPr>
                          <w:b/>
                          <w:bCs/>
                          <w:color w:val="FF0000"/>
                          <w:spacing w:val="-20"/>
                          <w:lang w:val="en-AU"/>
                        </w:rPr>
                        <w:t>ere invaluable in helping police locate lost persons or escapees</w:t>
                      </w:r>
                      <w:r w:rsidR="00C62D6E">
                        <w:rPr>
                          <w:b/>
                          <w:bCs/>
                          <w:color w:val="FF0000"/>
                          <w:spacing w:val="-20"/>
                          <w:lang w:val="en-AU"/>
                        </w:rPr>
                        <w:t xml:space="preserve"> from custody</w:t>
                      </w:r>
                      <w:r w:rsidR="00996B54">
                        <w:rPr>
                          <w:b/>
                          <w:bCs/>
                          <w:color w:val="FF0000"/>
                          <w:spacing w:val="-20"/>
                          <w:lang w:val="en-AU"/>
                        </w:rPr>
                        <w:t>.</w:t>
                      </w:r>
                      <w:r w:rsidR="00D72EE4">
                        <w:rPr>
                          <w:b/>
                          <w:bCs/>
                          <w:color w:val="FF0000"/>
                          <w:spacing w:val="-20"/>
                          <w:lang w:val="en-AU"/>
                        </w:rPr>
                        <w:t xml:space="preserve"> </w:t>
                      </w:r>
                      <w:r w:rsidR="00D72EE4" w:rsidRPr="00D72EE4">
                        <w:rPr>
                          <w:b/>
                          <w:bCs/>
                          <w:color w:val="000000" w:themeColor="text1"/>
                          <w:spacing w:val="-20"/>
                          <w:lang w:val="en-AU"/>
                        </w:rPr>
                        <w:t>M</w:t>
                      </w:r>
                      <w:r w:rsidR="005B42E7">
                        <w:rPr>
                          <w:b/>
                          <w:bCs/>
                          <w:color w:val="000000" w:themeColor="text1"/>
                          <w:spacing w:val="-20"/>
                          <w:lang w:val="en-AU"/>
                        </w:rPr>
                        <w:t xml:space="preserve">URRI/KOORI COURT: </w:t>
                      </w:r>
                      <w:r w:rsidR="00C62D6E">
                        <w:rPr>
                          <w:b/>
                          <w:bCs/>
                          <w:color w:val="000000" w:themeColor="text1"/>
                          <w:spacing w:val="-20"/>
                          <w:lang w:val="en-AU"/>
                        </w:rPr>
                        <w:t>Aboriginal community participation in sentencing processes had been carried out in remote communities</w:t>
                      </w:r>
                      <w:r w:rsidR="005B42E7">
                        <w:rPr>
                          <w:b/>
                          <w:bCs/>
                          <w:color w:val="000000" w:themeColor="text1"/>
                          <w:spacing w:val="-20"/>
                          <w:lang w:val="en-AU"/>
                        </w:rPr>
                        <w:t xml:space="preserve"> with the aim of providing “justice” to victims according to the lore. Over time, the process became more formalised and across the coun</w:t>
                      </w:r>
                      <w:r w:rsidR="005B42E7" w:rsidRPr="005B42E7">
                        <w:rPr>
                          <w:b/>
                          <w:bCs/>
                          <w:color w:val="000000" w:themeColor="text1"/>
                          <w:spacing w:val="-20"/>
                          <w:lang w:val="en-AU"/>
                        </w:rPr>
                        <w:t>try states and territories have endeavoured to make the sentencing culturally appropriate</w:t>
                      </w:r>
                      <w:r w:rsidR="00C62D6E" w:rsidRPr="005B42E7">
                        <w:rPr>
                          <w:rFonts w:cs="Calibri"/>
                          <w:color w:val="242424"/>
                          <w:shd w:val="clear" w:color="auto" w:fill="FFFFFF"/>
                        </w:rPr>
                        <w:t xml:space="preserve">. </w:t>
                      </w:r>
                      <w:r w:rsidR="005B42E7" w:rsidRPr="005B42E7">
                        <w:rPr>
                          <w:rFonts w:cs="Calibri"/>
                          <w:b/>
                          <w:bCs/>
                          <w:color w:val="000000" w:themeColor="text1"/>
                          <w:shd w:val="clear" w:color="auto" w:fill="FFFFFF"/>
                        </w:rPr>
                        <w:t>The judicial system encourages Elders, family members and others to</w:t>
                      </w:r>
                      <w:r w:rsidR="00C62D6E" w:rsidRPr="005B42E7">
                        <w:rPr>
                          <w:rFonts w:cs="Calibri"/>
                          <w:b/>
                          <w:bCs/>
                          <w:color w:val="000000" w:themeColor="text1"/>
                          <w:shd w:val="clear" w:color="auto" w:fill="FFFFFF"/>
                        </w:rPr>
                        <w:t xml:space="preserve"> participate in the sentencing process and to provide officials with insight into the offence, the character of victim-offender relations, and an offender's readiness to change.</w:t>
                      </w:r>
                    </w:p>
                  </w:txbxContent>
                </v:textbox>
                <w10:wrap type="square"/>
              </v:shape>
            </w:pict>
          </mc:Fallback>
        </mc:AlternateContent>
      </w:r>
      <w:r w:rsidR="00FE64B3" w:rsidRPr="00817CFC">
        <w:rPr>
          <w:noProof/>
          <w:sz w:val="22"/>
          <w:szCs w:val="22"/>
        </w:rPr>
        <mc:AlternateContent>
          <mc:Choice Requires="wps">
            <w:drawing>
              <wp:anchor distT="45720" distB="45720" distL="114300" distR="114300" simplePos="0" relativeHeight="251669504" behindDoc="0" locked="0" layoutInCell="1" allowOverlap="1" wp14:anchorId="075BDDA7" wp14:editId="1D0002D0">
                <wp:simplePos x="0" y="0"/>
                <wp:positionH relativeFrom="column">
                  <wp:posOffset>235585</wp:posOffset>
                </wp:positionH>
                <wp:positionV relativeFrom="paragraph">
                  <wp:posOffset>23495</wp:posOffset>
                </wp:positionV>
                <wp:extent cx="4850765" cy="1886585"/>
                <wp:effectExtent l="19050" t="19050" r="26035"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765" cy="1886585"/>
                        </a:xfrm>
                        <a:prstGeom prst="rect">
                          <a:avLst/>
                        </a:prstGeom>
                        <a:solidFill>
                          <a:srgbClr val="FFFFFF"/>
                        </a:solidFill>
                        <a:ln w="28575">
                          <a:solidFill>
                            <a:srgbClr val="996633"/>
                          </a:solidFill>
                          <a:miter lim="800000"/>
                          <a:headEnd/>
                          <a:tailEnd/>
                        </a:ln>
                      </wps:spPr>
                      <wps:txbx>
                        <w:txbxContent>
                          <w:p w14:paraId="48872F5F" w14:textId="240FDB91" w:rsidR="00E34860" w:rsidRPr="004F55A1" w:rsidRDefault="00D94FA4" w:rsidP="005429F8">
                            <w:pPr>
                              <w:spacing w:line="180" w:lineRule="auto"/>
                              <w:jc w:val="both"/>
                              <w:rPr>
                                <w:color w:val="996633"/>
                                <w:spacing w:val="-20"/>
                                <w:lang w:val="en-AU"/>
                              </w:rPr>
                            </w:pPr>
                            <w:r w:rsidRPr="004F55A1">
                              <w:rPr>
                                <w:b/>
                                <w:bCs/>
                                <w:color w:val="996633"/>
                                <w:spacing w:val="-20"/>
                                <w:lang w:val="en-AU"/>
                              </w:rPr>
                              <w:t>SPIRITUAL</w:t>
                            </w:r>
                            <w:r w:rsidR="00B37078" w:rsidRPr="004F55A1">
                              <w:rPr>
                                <w:b/>
                                <w:bCs/>
                                <w:color w:val="996633"/>
                                <w:spacing w:val="-20"/>
                                <w:lang w:val="en-AU"/>
                              </w:rPr>
                              <w:t xml:space="preserve">ITY: </w:t>
                            </w:r>
                            <w:r w:rsidR="007B32C3" w:rsidRPr="004F55A1">
                              <w:rPr>
                                <w:b/>
                                <w:bCs/>
                                <w:color w:val="996633"/>
                                <w:spacing w:val="-20"/>
                                <w:lang w:val="en-AU"/>
                              </w:rPr>
                              <w:t xml:space="preserve">There are </w:t>
                            </w:r>
                            <w:proofErr w:type="gramStart"/>
                            <w:r w:rsidR="007B32C3" w:rsidRPr="004F55A1">
                              <w:rPr>
                                <w:b/>
                                <w:bCs/>
                                <w:color w:val="996633"/>
                                <w:spacing w:val="-20"/>
                                <w:lang w:val="en-AU"/>
                              </w:rPr>
                              <w:t>a number of</w:t>
                            </w:r>
                            <w:proofErr w:type="gramEnd"/>
                            <w:r w:rsidR="007B32C3" w:rsidRPr="004F55A1">
                              <w:rPr>
                                <w:b/>
                                <w:bCs/>
                                <w:color w:val="996633"/>
                                <w:spacing w:val="-20"/>
                                <w:lang w:val="en-AU"/>
                              </w:rPr>
                              <w:t xml:space="preserve"> significant influences impacting on spirituality in relation to Aboriginal and Torres Strait Islander people. </w:t>
                            </w:r>
                            <w:r w:rsidR="004F55A1">
                              <w:rPr>
                                <w:b/>
                                <w:bCs/>
                                <w:color w:val="996633"/>
                                <w:spacing w:val="-20"/>
                                <w:lang w:val="en-AU"/>
                              </w:rPr>
                              <w:t xml:space="preserve">One of </w:t>
                            </w:r>
                            <w:r w:rsidR="00FE64B3">
                              <w:rPr>
                                <w:b/>
                                <w:bCs/>
                                <w:color w:val="996633"/>
                                <w:spacing w:val="-20"/>
                                <w:lang w:val="en-AU"/>
                              </w:rPr>
                              <w:t xml:space="preserve">special </w:t>
                            </w:r>
                            <w:r w:rsidR="004F55A1">
                              <w:rPr>
                                <w:b/>
                                <w:bCs/>
                                <w:color w:val="996633"/>
                                <w:spacing w:val="-20"/>
                                <w:lang w:val="en-AU"/>
                              </w:rPr>
                              <w:t xml:space="preserve">significance is the establishment of missions by various church groups for the purposes of protection and preservation as well as preaching the gospel </w:t>
                            </w:r>
                            <w:r w:rsidR="00591D1E">
                              <w:rPr>
                                <w:b/>
                                <w:bCs/>
                                <w:color w:val="996633"/>
                                <w:spacing w:val="-20"/>
                                <w:lang w:val="en-AU"/>
                              </w:rPr>
                              <w:t xml:space="preserve">of salvation. In Queensland some of the communities previously managed by the church became </w:t>
                            </w:r>
                            <w:r w:rsidR="00CF4632">
                              <w:rPr>
                                <w:b/>
                                <w:bCs/>
                                <w:color w:val="996633"/>
                                <w:spacing w:val="-20"/>
                                <w:lang w:val="en-AU"/>
                              </w:rPr>
                              <w:t>DOGIT (Deed of Grant in Trust) communities. There is still in some communities across the country</w:t>
                            </w:r>
                            <w:r w:rsidR="00AA436E">
                              <w:rPr>
                                <w:b/>
                                <w:bCs/>
                                <w:color w:val="996633"/>
                                <w:spacing w:val="-20"/>
                                <w:lang w:val="en-AU"/>
                              </w:rPr>
                              <w:t>,</w:t>
                            </w:r>
                            <w:r w:rsidR="00CF4632">
                              <w:rPr>
                                <w:b/>
                                <w:bCs/>
                                <w:color w:val="996633"/>
                                <w:spacing w:val="-20"/>
                                <w:lang w:val="en-AU"/>
                              </w:rPr>
                              <w:t xml:space="preserve"> a very strong Christian base with local men and women playing a major role in the Church. The Archbishop of Canterbury </w:t>
                            </w:r>
                            <w:r w:rsidR="005429F8">
                              <w:rPr>
                                <w:b/>
                                <w:bCs/>
                                <w:color w:val="996633"/>
                                <w:spacing w:val="-20"/>
                                <w:lang w:val="en-AU"/>
                              </w:rPr>
                              <w:t>in late 2022 visited North Queensland and ordained two women as deacons and one as a priest at the Yarrabah</w:t>
                            </w:r>
                            <w:r w:rsidR="00CF4632">
                              <w:rPr>
                                <w:b/>
                                <w:bCs/>
                                <w:color w:val="996633"/>
                                <w:spacing w:val="-20"/>
                                <w:lang w:val="en-AU"/>
                              </w:rPr>
                              <w:t xml:space="preserve"> </w:t>
                            </w:r>
                            <w:r w:rsidR="001A0D38">
                              <w:rPr>
                                <w:b/>
                                <w:bCs/>
                                <w:color w:val="996633"/>
                                <w:spacing w:val="-20"/>
                                <w:lang w:val="en-AU"/>
                              </w:rPr>
                              <w:t xml:space="preserve">Aboriginal </w:t>
                            </w:r>
                            <w:r w:rsidR="005429F8">
                              <w:rPr>
                                <w:b/>
                                <w:bCs/>
                                <w:color w:val="996633"/>
                                <w:spacing w:val="-20"/>
                                <w:lang w:val="en-AU"/>
                              </w:rPr>
                              <w:t>Community. Torres Strait Islanders celebrate the Coming of the light on 1</w:t>
                            </w:r>
                            <w:r w:rsidR="005429F8">
                              <w:rPr>
                                <w:b/>
                                <w:bCs/>
                                <w:color w:val="996633"/>
                                <w:spacing w:val="-20"/>
                                <w:vertAlign w:val="superscript"/>
                                <w:lang w:val="en-AU"/>
                              </w:rPr>
                              <w:t>st</w:t>
                            </w:r>
                            <w:r w:rsidR="005429F8">
                              <w:rPr>
                                <w:b/>
                                <w:bCs/>
                                <w:color w:val="996633"/>
                                <w:spacing w:val="-20"/>
                                <w:lang w:val="en-AU"/>
                              </w:rPr>
                              <w:t xml:space="preserve">July each year </w:t>
                            </w:r>
                            <w:r w:rsidR="001A0D38">
                              <w:rPr>
                                <w:b/>
                                <w:bCs/>
                                <w:color w:val="996633"/>
                                <w:spacing w:val="-20"/>
                                <w:lang w:val="en-AU"/>
                              </w:rPr>
                              <w:t xml:space="preserve">signifying </w:t>
                            </w:r>
                            <w:r w:rsidR="005429F8">
                              <w:rPr>
                                <w:b/>
                                <w:bCs/>
                                <w:color w:val="996633"/>
                                <w:spacing w:val="-20"/>
                                <w:lang w:val="en-AU"/>
                              </w:rPr>
                              <w:t xml:space="preserve">the arrival of </w:t>
                            </w:r>
                            <w:r w:rsidR="00FE64B3">
                              <w:rPr>
                                <w:b/>
                                <w:bCs/>
                                <w:color w:val="996633"/>
                                <w:spacing w:val="-20"/>
                                <w:lang w:val="en-AU"/>
                              </w:rPr>
                              <w:t>missionaries who brought the Gospel of Christianity to the Torres Strait.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BDDA7" id="_x0000_s1033" type="#_x0000_t202" style="position:absolute;left:0;text-align:left;margin-left:18.55pt;margin-top:1.85pt;width:381.95pt;height:148.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" strokecolor="#963" strokeweight="2.25pt">
                <v:textbox>
                  <w:txbxContent>
                    <w:p w14:paraId="48872F5F" w14:textId="240FDB91" w:rsidR="00E34860" w:rsidRPr="004F55A1" w:rsidRDefault="00D94FA4" w:rsidP="005429F8">
                      <w:pPr>
                        <w:spacing w:line="180" w:lineRule="auto"/>
                        <w:jc w:val="both"/>
                        <w:rPr>
                          <w:color w:val="996633"/>
                          <w:spacing w:val="-20"/>
                          <w:lang w:val="en-AU"/>
                        </w:rPr>
                      </w:pPr>
                      <w:r w:rsidRPr="004F55A1">
                        <w:rPr>
                          <w:b/>
                          <w:bCs/>
                          <w:color w:val="996633"/>
                          <w:spacing w:val="-20"/>
                          <w:lang w:val="en-AU"/>
                        </w:rPr>
                        <w:t>SPIRITUAL</w:t>
                      </w:r>
                      <w:r w:rsidR="00B37078" w:rsidRPr="004F55A1">
                        <w:rPr>
                          <w:b/>
                          <w:bCs/>
                          <w:color w:val="996633"/>
                          <w:spacing w:val="-20"/>
                          <w:lang w:val="en-AU"/>
                        </w:rPr>
                        <w:t xml:space="preserve">ITY: </w:t>
                      </w:r>
                      <w:r w:rsidR="007B32C3" w:rsidRPr="004F55A1">
                        <w:rPr>
                          <w:b/>
                          <w:bCs/>
                          <w:color w:val="996633"/>
                          <w:spacing w:val="-20"/>
                          <w:lang w:val="en-AU"/>
                        </w:rPr>
                        <w:t xml:space="preserve">There are </w:t>
                      </w:r>
                      <w:proofErr w:type="gramStart"/>
                      <w:r w:rsidR="007B32C3" w:rsidRPr="004F55A1">
                        <w:rPr>
                          <w:b/>
                          <w:bCs/>
                          <w:color w:val="996633"/>
                          <w:spacing w:val="-20"/>
                          <w:lang w:val="en-AU"/>
                        </w:rPr>
                        <w:t>a number of</w:t>
                      </w:r>
                      <w:proofErr w:type="gramEnd"/>
                      <w:r w:rsidR="007B32C3" w:rsidRPr="004F55A1">
                        <w:rPr>
                          <w:b/>
                          <w:bCs/>
                          <w:color w:val="996633"/>
                          <w:spacing w:val="-20"/>
                          <w:lang w:val="en-AU"/>
                        </w:rPr>
                        <w:t xml:space="preserve"> significant influences impacting on spirituality in relation to Aboriginal and Torres Strait Islander people. </w:t>
                      </w:r>
                      <w:r w:rsidR="004F55A1">
                        <w:rPr>
                          <w:b/>
                          <w:bCs/>
                          <w:color w:val="996633"/>
                          <w:spacing w:val="-20"/>
                          <w:lang w:val="en-AU"/>
                        </w:rPr>
                        <w:t xml:space="preserve">One of </w:t>
                      </w:r>
                      <w:r w:rsidR="00FE64B3">
                        <w:rPr>
                          <w:b/>
                          <w:bCs/>
                          <w:color w:val="996633"/>
                          <w:spacing w:val="-20"/>
                          <w:lang w:val="en-AU"/>
                        </w:rPr>
                        <w:t xml:space="preserve">special </w:t>
                      </w:r>
                      <w:r w:rsidR="004F55A1">
                        <w:rPr>
                          <w:b/>
                          <w:bCs/>
                          <w:color w:val="996633"/>
                          <w:spacing w:val="-20"/>
                          <w:lang w:val="en-AU"/>
                        </w:rPr>
                        <w:t xml:space="preserve">significance is the establishment of missions by various church groups for the purposes of protection and preservation as well as preaching the gospel </w:t>
                      </w:r>
                      <w:r w:rsidR="00591D1E">
                        <w:rPr>
                          <w:b/>
                          <w:bCs/>
                          <w:color w:val="996633"/>
                          <w:spacing w:val="-20"/>
                          <w:lang w:val="en-AU"/>
                        </w:rPr>
                        <w:t xml:space="preserve">of salvation. In Queensland some of the communities previously managed by the church became </w:t>
                      </w:r>
                      <w:r w:rsidR="00CF4632">
                        <w:rPr>
                          <w:b/>
                          <w:bCs/>
                          <w:color w:val="996633"/>
                          <w:spacing w:val="-20"/>
                          <w:lang w:val="en-AU"/>
                        </w:rPr>
                        <w:t xml:space="preserve">DOGIT (Deed of Grant in Trust) communities. There is still in some communities across the </w:t>
                      </w:r>
                      <w:r w:rsidR="00CF4632">
                        <w:rPr>
                          <w:b/>
                          <w:bCs/>
                          <w:color w:val="996633"/>
                          <w:spacing w:val="-20"/>
                          <w:lang w:val="en-AU"/>
                        </w:rPr>
                        <w:t>country</w:t>
                      </w:r>
                      <w:r w:rsidR="00AA436E">
                        <w:rPr>
                          <w:b/>
                          <w:bCs/>
                          <w:color w:val="996633"/>
                          <w:spacing w:val="-20"/>
                          <w:lang w:val="en-AU"/>
                        </w:rPr>
                        <w:t>,</w:t>
                      </w:r>
                      <w:r w:rsidR="00CF4632">
                        <w:rPr>
                          <w:b/>
                          <w:bCs/>
                          <w:color w:val="996633"/>
                          <w:spacing w:val="-20"/>
                          <w:lang w:val="en-AU"/>
                        </w:rPr>
                        <w:t xml:space="preserve"> a very strong Christian base with local men and women playing a major role in the Church. The Archbishop of Canterbury </w:t>
                      </w:r>
                      <w:r w:rsidR="005429F8">
                        <w:rPr>
                          <w:b/>
                          <w:bCs/>
                          <w:color w:val="996633"/>
                          <w:spacing w:val="-20"/>
                          <w:lang w:val="en-AU"/>
                        </w:rPr>
                        <w:t>in late 2022 visited North Queensland and ordained two women as deacons and one as a priest at the Yarrabah</w:t>
                      </w:r>
                      <w:r w:rsidR="00CF4632">
                        <w:rPr>
                          <w:b/>
                          <w:bCs/>
                          <w:color w:val="996633"/>
                          <w:spacing w:val="-20"/>
                          <w:lang w:val="en-AU"/>
                        </w:rPr>
                        <w:t xml:space="preserve"> </w:t>
                      </w:r>
                      <w:r w:rsidR="001A0D38">
                        <w:rPr>
                          <w:b/>
                          <w:bCs/>
                          <w:color w:val="996633"/>
                          <w:spacing w:val="-20"/>
                          <w:lang w:val="en-AU"/>
                        </w:rPr>
                        <w:t xml:space="preserve">Aboriginal </w:t>
                      </w:r>
                      <w:r w:rsidR="005429F8">
                        <w:rPr>
                          <w:b/>
                          <w:bCs/>
                          <w:color w:val="996633"/>
                          <w:spacing w:val="-20"/>
                          <w:lang w:val="en-AU"/>
                        </w:rPr>
                        <w:t>Community. Torres Strait Islanders celebrate the Coming of the light on 1</w:t>
                      </w:r>
                      <w:r w:rsidR="005429F8">
                        <w:rPr>
                          <w:b/>
                          <w:bCs/>
                          <w:color w:val="996633"/>
                          <w:spacing w:val="-20"/>
                          <w:vertAlign w:val="superscript"/>
                          <w:lang w:val="en-AU"/>
                        </w:rPr>
                        <w:t>st</w:t>
                      </w:r>
                      <w:r w:rsidR="005429F8">
                        <w:rPr>
                          <w:b/>
                          <w:bCs/>
                          <w:color w:val="996633"/>
                          <w:spacing w:val="-20"/>
                          <w:lang w:val="en-AU"/>
                        </w:rPr>
                        <w:t xml:space="preserve">July each year </w:t>
                      </w:r>
                      <w:r w:rsidR="001A0D38">
                        <w:rPr>
                          <w:b/>
                          <w:bCs/>
                          <w:color w:val="996633"/>
                          <w:spacing w:val="-20"/>
                          <w:lang w:val="en-AU"/>
                        </w:rPr>
                        <w:t xml:space="preserve">signifying </w:t>
                      </w:r>
                      <w:r w:rsidR="005429F8">
                        <w:rPr>
                          <w:b/>
                          <w:bCs/>
                          <w:color w:val="996633"/>
                          <w:spacing w:val="-20"/>
                          <w:lang w:val="en-AU"/>
                        </w:rPr>
                        <w:t xml:space="preserve">the arrival of </w:t>
                      </w:r>
                      <w:r w:rsidR="00FE64B3">
                        <w:rPr>
                          <w:b/>
                          <w:bCs/>
                          <w:color w:val="996633"/>
                          <w:spacing w:val="-20"/>
                          <w:lang w:val="en-AU"/>
                        </w:rPr>
                        <w:t>missionaries who brought the Gospel of Christianity to the Torres Strait.</w:t>
                      </w:r>
                    </w:p>
                  </w:txbxContent>
                </v:textbox>
                <w10:wrap type="square"/>
              </v:shape>
            </w:pict>
          </mc:Fallback>
        </mc:AlternateContent>
      </w:r>
    </w:p>
    <w:sectPr w:rsidR="0035014D" w:rsidRPr="00817CFC">
      <w:pgSz w:w="16850" w:h="11900" w:orient="landscape"/>
      <w:pgMar w:top="460" w:right="580" w:bottom="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6E"/>
    <w:rsid w:val="00020BB7"/>
    <w:rsid w:val="00033429"/>
    <w:rsid w:val="00052EA9"/>
    <w:rsid w:val="0008571C"/>
    <w:rsid w:val="00092795"/>
    <w:rsid w:val="00094E11"/>
    <w:rsid w:val="00097309"/>
    <w:rsid w:val="000B0061"/>
    <w:rsid w:val="000E663E"/>
    <w:rsid w:val="00104E17"/>
    <w:rsid w:val="0011229E"/>
    <w:rsid w:val="0011495B"/>
    <w:rsid w:val="00117AA2"/>
    <w:rsid w:val="001233E2"/>
    <w:rsid w:val="0013238F"/>
    <w:rsid w:val="00140F09"/>
    <w:rsid w:val="001476EF"/>
    <w:rsid w:val="001516AE"/>
    <w:rsid w:val="00154DCD"/>
    <w:rsid w:val="00160258"/>
    <w:rsid w:val="0016455D"/>
    <w:rsid w:val="0019462D"/>
    <w:rsid w:val="001A0D38"/>
    <w:rsid w:val="001B7093"/>
    <w:rsid w:val="001D0C49"/>
    <w:rsid w:val="001E5051"/>
    <w:rsid w:val="001E6879"/>
    <w:rsid w:val="00200F08"/>
    <w:rsid w:val="0020304F"/>
    <w:rsid w:val="002073C6"/>
    <w:rsid w:val="002200E5"/>
    <w:rsid w:val="00230CD2"/>
    <w:rsid w:val="00234469"/>
    <w:rsid w:val="0024531E"/>
    <w:rsid w:val="00247560"/>
    <w:rsid w:val="0025194F"/>
    <w:rsid w:val="00255004"/>
    <w:rsid w:val="00277ACF"/>
    <w:rsid w:val="00295C17"/>
    <w:rsid w:val="002A1703"/>
    <w:rsid w:val="002A3015"/>
    <w:rsid w:val="002B2BD7"/>
    <w:rsid w:val="002C2BDF"/>
    <w:rsid w:val="002C429D"/>
    <w:rsid w:val="002D287B"/>
    <w:rsid w:val="002D526E"/>
    <w:rsid w:val="002F07D5"/>
    <w:rsid w:val="002F0E7E"/>
    <w:rsid w:val="002F10B6"/>
    <w:rsid w:val="00302FA3"/>
    <w:rsid w:val="003052A3"/>
    <w:rsid w:val="00321760"/>
    <w:rsid w:val="00336339"/>
    <w:rsid w:val="00341CBB"/>
    <w:rsid w:val="0035014D"/>
    <w:rsid w:val="003501BF"/>
    <w:rsid w:val="00366DE8"/>
    <w:rsid w:val="00391EDE"/>
    <w:rsid w:val="00395987"/>
    <w:rsid w:val="003A06B0"/>
    <w:rsid w:val="003A143C"/>
    <w:rsid w:val="003A2D83"/>
    <w:rsid w:val="003A6EE4"/>
    <w:rsid w:val="003D0ECF"/>
    <w:rsid w:val="003F122E"/>
    <w:rsid w:val="00410744"/>
    <w:rsid w:val="00410875"/>
    <w:rsid w:val="00421FB1"/>
    <w:rsid w:val="0042572E"/>
    <w:rsid w:val="00446752"/>
    <w:rsid w:val="004478D5"/>
    <w:rsid w:val="00474074"/>
    <w:rsid w:val="00477139"/>
    <w:rsid w:val="00480318"/>
    <w:rsid w:val="00483D6C"/>
    <w:rsid w:val="00497C54"/>
    <w:rsid w:val="004A3560"/>
    <w:rsid w:val="004E0540"/>
    <w:rsid w:val="004E16AF"/>
    <w:rsid w:val="004F55A1"/>
    <w:rsid w:val="00500747"/>
    <w:rsid w:val="00506942"/>
    <w:rsid w:val="0051545C"/>
    <w:rsid w:val="00517F78"/>
    <w:rsid w:val="00531571"/>
    <w:rsid w:val="00533F12"/>
    <w:rsid w:val="005429F8"/>
    <w:rsid w:val="00542A15"/>
    <w:rsid w:val="0055596E"/>
    <w:rsid w:val="00555D84"/>
    <w:rsid w:val="00574A04"/>
    <w:rsid w:val="00591D1E"/>
    <w:rsid w:val="005A04B1"/>
    <w:rsid w:val="005A37B9"/>
    <w:rsid w:val="005A533D"/>
    <w:rsid w:val="005B42E7"/>
    <w:rsid w:val="005B6FBA"/>
    <w:rsid w:val="005D1494"/>
    <w:rsid w:val="005F3BBF"/>
    <w:rsid w:val="005F3FAF"/>
    <w:rsid w:val="00600D05"/>
    <w:rsid w:val="00631B16"/>
    <w:rsid w:val="006351A6"/>
    <w:rsid w:val="006428B6"/>
    <w:rsid w:val="006761AE"/>
    <w:rsid w:val="006A1703"/>
    <w:rsid w:val="006C53B2"/>
    <w:rsid w:val="006D31FB"/>
    <w:rsid w:val="006E4790"/>
    <w:rsid w:val="0072045F"/>
    <w:rsid w:val="00723CA3"/>
    <w:rsid w:val="00731685"/>
    <w:rsid w:val="0074464D"/>
    <w:rsid w:val="00761EDA"/>
    <w:rsid w:val="00773BC9"/>
    <w:rsid w:val="00784413"/>
    <w:rsid w:val="007A5D00"/>
    <w:rsid w:val="007B32C3"/>
    <w:rsid w:val="007E7BD8"/>
    <w:rsid w:val="00805F70"/>
    <w:rsid w:val="008073CE"/>
    <w:rsid w:val="00815A27"/>
    <w:rsid w:val="008170CF"/>
    <w:rsid w:val="00817CFC"/>
    <w:rsid w:val="00820078"/>
    <w:rsid w:val="008254EC"/>
    <w:rsid w:val="0084210C"/>
    <w:rsid w:val="008572BB"/>
    <w:rsid w:val="00863E4B"/>
    <w:rsid w:val="0086495C"/>
    <w:rsid w:val="0087103F"/>
    <w:rsid w:val="0088190B"/>
    <w:rsid w:val="00883AB0"/>
    <w:rsid w:val="008A79CB"/>
    <w:rsid w:val="008B008E"/>
    <w:rsid w:val="008B771F"/>
    <w:rsid w:val="008C3664"/>
    <w:rsid w:val="008C4BD9"/>
    <w:rsid w:val="008C5A66"/>
    <w:rsid w:val="008D5884"/>
    <w:rsid w:val="00900162"/>
    <w:rsid w:val="009020D0"/>
    <w:rsid w:val="00913137"/>
    <w:rsid w:val="00915877"/>
    <w:rsid w:val="0091709A"/>
    <w:rsid w:val="00927A17"/>
    <w:rsid w:val="00942528"/>
    <w:rsid w:val="009723AF"/>
    <w:rsid w:val="00974E44"/>
    <w:rsid w:val="00985B6C"/>
    <w:rsid w:val="00996B54"/>
    <w:rsid w:val="009C2820"/>
    <w:rsid w:val="009C300F"/>
    <w:rsid w:val="009E3211"/>
    <w:rsid w:val="00A1379E"/>
    <w:rsid w:val="00A1478B"/>
    <w:rsid w:val="00A215B6"/>
    <w:rsid w:val="00A73C30"/>
    <w:rsid w:val="00AA436E"/>
    <w:rsid w:val="00AB3E0A"/>
    <w:rsid w:val="00AC1705"/>
    <w:rsid w:val="00AC3272"/>
    <w:rsid w:val="00AC4275"/>
    <w:rsid w:val="00AC589A"/>
    <w:rsid w:val="00AE52B1"/>
    <w:rsid w:val="00AF7886"/>
    <w:rsid w:val="00B1300C"/>
    <w:rsid w:val="00B303E6"/>
    <w:rsid w:val="00B303F7"/>
    <w:rsid w:val="00B37078"/>
    <w:rsid w:val="00B402E8"/>
    <w:rsid w:val="00B41B7B"/>
    <w:rsid w:val="00B538E9"/>
    <w:rsid w:val="00BC3CCC"/>
    <w:rsid w:val="00BD1E14"/>
    <w:rsid w:val="00BE0145"/>
    <w:rsid w:val="00BF4A4A"/>
    <w:rsid w:val="00C05B8B"/>
    <w:rsid w:val="00C25A9E"/>
    <w:rsid w:val="00C369D5"/>
    <w:rsid w:val="00C4359A"/>
    <w:rsid w:val="00C54474"/>
    <w:rsid w:val="00C54BCA"/>
    <w:rsid w:val="00C62D6E"/>
    <w:rsid w:val="00C800B1"/>
    <w:rsid w:val="00C83C50"/>
    <w:rsid w:val="00CA7A7C"/>
    <w:rsid w:val="00CB5A15"/>
    <w:rsid w:val="00CC5652"/>
    <w:rsid w:val="00CC5C69"/>
    <w:rsid w:val="00CD0CD2"/>
    <w:rsid w:val="00CD221F"/>
    <w:rsid w:val="00CE09E9"/>
    <w:rsid w:val="00CF4632"/>
    <w:rsid w:val="00D04593"/>
    <w:rsid w:val="00D225EA"/>
    <w:rsid w:val="00D37699"/>
    <w:rsid w:val="00D40619"/>
    <w:rsid w:val="00D5767F"/>
    <w:rsid w:val="00D62A1B"/>
    <w:rsid w:val="00D66208"/>
    <w:rsid w:val="00D72EE4"/>
    <w:rsid w:val="00D87308"/>
    <w:rsid w:val="00D92152"/>
    <w:rsid w:val="00D93B2C"/>
    <w:rsid w:val="00D93D3B"/>
    <w:rsid w:val="00D94FA4"/>
    <w:rsid w:val="00DA56D3"/>
    <w:rsid w:val="00DA6405"/>
    <w:rsid w:val="00DA6B9C"/>
    <w:rsid w:val="00DB37E0"/>
    <w:rsid w:val="00DD1022"/>
    <w:rsid w:val="00DE3568"/>
    <w:rsid w:val="00E130DD"/>
    <w:rsid w:val="00E32484"/>
    <w:rsid w:val="00E34860"/>
    <w:rsid w:val="00E4021D"/>
    <w:rsid w:val="00E42FBB"/>
    <w:rsid w:val="00E5142B"/>
    <w:rsid w:val="00E62693"/>
    <w:rsid w:val="00E645DF"/>
    <w:rsid w:val="00E64742"/>
    <w:rsid w:val="00E70963"/>
    <w:rsid w:val="00E7640C"/>
    <w:rsid w:val="00E84EB1"/>
    <w:rsid w:val="00EA7F51"/>
    <w:rsid w:val="00EB237E"/>
    <w:rsid w:val="00F141B7"/>
    <w:rsid w:val="00F1524D"/>
    <w:rsid w:val="00F175E9"/>
    <w:rsid w:val="00F21299"/>
    <w:rsid w:val="00F4506A"/>
    <w:rsid w:val="00F45A57"/>
    <w:rsid w:val="00F5272A"/>
    <w:rsid w:val="00FA7120"/>
    <w:rsid w:val="00FB20D5"/>
    <w:rsid w:val="00FD130B"/>
    <w:rsid w:val="00FD66F1"/>
    <w:rsid w:val="00FE64B3"/>
    <w:rsid w:val="00FE6A65"/>
    <w:rsid w:val="00FF1E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0113"/>
  <w15:docId w15:val="{7C4B8524-1BCD-4420-B668-049D5588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eastAsia="Comic Sans MS" w:hAnsi="Comic Sans MS" w:cs="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right="-25"/>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95"/>
    </w:pPr>
  </w:style>
  <w:style w:type="character" w:styleId="Hyperlink">
    <w:name w:val="Hyperlink"/>
    <w:basedOn w:val="DefaultParagraphFont"/>
    <w:uiPriority w:val="99"/>
    <w:semiHidden/>
    <w:unhideWhenUsed/>
    <w:rsid w:val="00D93B2C"/>
    <w:rPr>
      <w:color w:val="0000FF"/>
      <w:u w:val="single"/>
    </w:rPr>
  </w:style>
  <w:style w:type="paragraph" w:styleId="NoSpacing">
    <w:name w:val="No Spacing"/>
    <w:uiPriority w:val="1"/>
    <w:qFormat/>
    <w:rsid w:val="00E7640C"/>
    <w:rPr>
      <w:rFonts w:ascii="Comic Sans MS" w:eastAsia="Comic Sans MS" w:hAnsi="Comic Sans MS" w:cs="Comic Sans MS"/>
    </w:rPr>
  </w:style>
  <w:style w:type="character" w:customStyle="1" w:styleId="aihref">
    <w:name w:val="aihref"/>
    <w:basedOn w:val="DefaultParagraphFont"/>
    <w:rsid w:val="00B303E6"/>
  </w:style>
  <w:style w:type="character" w:styleId="FollowedHyperlink">
    <w:name w:val="FollowedHyperlink"/>
    <w:basedOn w:val="DefaultParagraphFont"/>
    <w:uiPriority w:val="99"/>
    <w:semiHidden/>
    <w:unhideWhenUsed/>
    <w:rsid w:val="00E64742"/>
    <w:rPr>
      <w:color w:val="800080" w:themeColor="followedHyperlink"/>
      <w:u w:val="single"/>
    </w:rPr>
  </w:style>
  <w:style w:type="paragraph" w:styleId="NormalWeb">
    <w:name w:val="Normal (Web)"/>
    <w:basedOn w:val="Normal"/>
    <w:uiPriority w:val="99"/>
    <w:semiHidden/>
    <w:unhideWhenUsed/>
    <w:rsid w:val="00C54474"/>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713926">
      <w:bodyDiv w:val="1"/>
      <w:marLeft w:val="0"/>
      <w:marRight w:val="0"/>
      <w:marTop w:val="0"/>
      <w:marBottom w:val="0"/>
      <w:divBdr>
        <w:top w:val="none" w:sz="0" w:space="0" w:color="auto"/>
        <w:left w:val="none" w:sz="0" w:space="0" w:color="auto"/>
        <w:bottom w:val="none" w:sz="0" w:space="0" w:color="auto"/>
        <w:right w:val="none" w:sz="0" w:space="0" w:color="auto"/>
      </w:divBdr>
    </w:div>
    <w:div w:id="1138304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B4157-A0AF-41A8-AD20-574D3384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 Barnett</dc:creator>
  <cp:lastModifiedBy>Dion Barnett</cp:lastModifiedBy>
  <cp:revision>2</cp:revision>
  <dcterms:created xsi:type="dcterms:W3CDTF">2024-07-01T07:06:00Z</dcterms:created>
  <dcterms:modified xsi:type="dcterms:W3CDTF">2024-07-01T07:06:00Z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2023-03-10T00:00:00Z</vt:filetime>
  </property>
  <property fmtid="{D5CDD505-2E9C-101B-9397-08002B2CF9AE}" pid="3" name="Creator">
    <vt:lpwstr>Microsoft® Word for Microsoft 365</vt:lpwstr>
  </property>
  <property fmtid="{D5CDD505-2E9C-101B-9397-08002B2CF9AE}" pid="4" name="LastSaved">
    <vt:filetime>2023-03-24T00:00:00Z</vt:filetime>
  </property>
  <property fmtid="{D5CDD505-2E9C-101B-9397-08002B2CF9AE}" pid="5" name="Producer">
    <vt:lpwstr>Microsoft® Word for Microsoft 365</vt:lpwstr>
  </property>
</Properties>
</file>